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BD6C2">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黑体" w:hAnsi="黑体" w:eastAsia="黑体" w:cs="黑体"/>
          <w:b w:val="0"/>
          <w:bCs/>
          <w:color w:val="auto"/>
          <w:sz w:val="30"/>
          <w:szCs w:val="30"/>
          <w:highlight w:val="none"/>
          <w:lang w:val="en-US" w:eastAsia="zh-CN"/>
        </w:rPr>
      </w:pPr>
    </w:p>
    <w:p w14:paraId="4BF4F43D">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附件3</w:t>
      </w:r>
    </w:p>
    <w:p w14:paraId="04DFEA8A">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黑体" w:cs="Times New Roman"/>
          <w:b w:val="0"/>
          <w:bCs/>
          <w:color w:val="auto"/>
          <w:sz w:val="28"/>
          <w:szCs w:val="28"/>
          <w:highlight w:val="none"/>
          <w:lang w:val="en-US" w:eastAsia="zh-CN"/>
        </w:rPr>
      </w:pPr>
    </w:p>
    <w:p w14:paraId="622B695F">
      <w:pPr>
        <w:widowControl/>
        <w:tabs>
          <w:tab w:val="left" w:pos="588"/>
        </w:tabs>
        <w:adjustRightInd w:val="0"/>
        <w:snapToGrid w:val="0"/>
        <w:spacing w:line="520" w:lineRule="exact"/>
        <w:ind w:left="3" w:hanging="2"/>
        <w:jc w:val="center"/>
        <w:rPr>
          <w:rFonts w:hint="eastAsia" w:ascii="方正小标宋简体" w:hAnsi="方正小标宋简体" w:eastAsia="方正小标宋简体" w:cs="仿宋"/>
          <w:color w:val="auto"/>
          <w:sz w:val="44"/>
          <w:szCs w:val="44"/>
          <w:highlight w:val="none"/>
        </w:rPr>
      </w:pPr>
      <w:r>
        <w:rPr>
          <w:rFonts w:hint="eastAsia" w:ascii="方正小标宋简体" w:hAnsi="方正小标宋简体" w:eastAsia="方正小标宋简体" w:cs="仿宋"/>
          <w:color w:val="auto"/>
          <w:sz w:val="44"/>
          <w:szCs w:val="44"/>
          <w:highlight w:val="none"/>
          <w:lang w:eastAsia="zh-CN"/>
        </w:rPr>
        <w:t>泰安</w:t>
      </w:r>
      <w:r>
        <w:rPr>
          <w:rFonts w:hint="eastAsia" w:ascii="方正小标宋简体" w:hAnsi="方正小标宋简体" w:eastAsia="方正小标宋简体" w:cs="仿宋"/>
          <w:color w:val="auto"/>
          <w:sz w:val="44"/>
          <w:szCs w:val="44"/>
          <w:highlight w:val="none"/>
        </w:rPr>
        <w:t>市标准地名核准“一件事”办事指南</w:t>
      </w:r>
    </w:p>
    <w:p w14:paraId="794DE32B">
      <w:pPr>
        <w:widowControl/>
        <w:tabs>
          <w:tab w:val="left" w:pos="588"/>
        </w:tabs>
        <w:adjustRightInd w:val="0"/>
        <w:snapToGrid w:val="0"/>
        <w:spacing w:line="520" w:lineRule="exact"/>
        <w:ind w:left="3" w:hanging="2"/>
        <w:rPr>
          <w:rFonts w:hint="eastAsia" w:ascii="方正小标宋简体" w:hAnsi="方正小标宋简体" w:eastAsia="方正小标宋简体" w:cs="仿宋"/>
          <w:color w:val="auto"/>
          <w:sz w:val="32"/>
          <w:szCs w:val="32"/>
          <w:highlight w:val="none"/>
        </w:rPr>
      </w:pPr>
    </w:p>
    <w:p w14:paraId="14762412">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一、事项名称</w:t>
      </w:r>
    </w:p>
    <w:p w14:paraId="3D2168CD">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标准地名核准“一件事”</w:t>
      </w:r>
    </w:p>
    <w:p w14:paraId="15942C24">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二、受理主体</w:t>
      </w:r>
      <w:bookmarkStart w:id="0" w:name="_GoBack"/>
      <w:bookmarkEnd w:id="0"/>
    </w:p>
    <w:p w14:paraId="03F8F018">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有权限的</w:t>
      </w:r>
      <w:r>
        <w:rPr>
          <w:rFonts w:hint="default" w:ascii="Times New Roman" w:hAnsi="Times New Roman" w:eastAsia="仿宋_GB2312" w:cs="Times New Roman"/>
          <w:color w:val="auto"/>
          <w:sz w:val="32"/>
          <w:szCs w:val="32"/>
          <w:highlight w:val="none"/>
        </w:rPr>
        <w:t>行政审批服务</w:t>
      </w:r>
      <w:r>
        <w:rPr>
          <w:rFonts w:hint="default" w:ascii="Times New Roman" w:hAnsi="Times New Roman" w:eastAsia="仿宋_GB2312" w:cs="Times New Roman"/>
          <w:color w:val="auto"/>
          <w:sz w:val="32"/>
          <w:szCs w:val="32"/>
          <w:highlight w:val="none"/>
          <w:lang w:eastAsia="zh-CN"/>
        </w:rPr>
        <w:t>部门</w:t>
      </w:r>
      <w:r>
        <w:rPr>
          <w:rFonts w:hint="default" w:ascii="Times New Roman" w:hAnsi="Times New Roman" w:eastAsia="仿宋_GB2312" w:cs="Times New Roman"/>
          <w:color w:val="auto"/>
          <w:sz w:val="32"/>
          <w:szCs w:val="32"/>
          <w:highlight w:val="none"/>
          <w:lang w:val="en-US" w:eastAsia="zh-CN"/>
        </w:rPr>
        <w:t>或自然资源和规划部门、</w:t>
      </w:r>
      <w:r>
        <w:rPr>
          <w:rFonts w:hint="default" w:ascii="Times New Roman" w:hAnsi="Times New Roman" w:eastAsia="仿宋_GB2312" w:cs="Times New Roman"/>
          <w:color w:val="auto"/>
          <w:sz w:val="32"/>
          <w:szCs w:val="32"/>
          <w:highlight w:val="none"/>
          <w:lang w:eastAsia="zh-CN"/>
        </w:rPr>
        <w:t>住房和城乡建设部门、民政部门</w:t>
      </w:r>
    </w:p>
    <w:p w14:paraId="4F73D260">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三、法律依据</w:t>
      </w:r>
    </w:p>
    <w:p w14:paraId="0A3041AC">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1.《地名管理条例》（国务院令第</w:t>
      </w:r>
      <w:r>
        <w:rPr>
          <w:rFonts w:hint="default" w:ascii="Times New Roman" w:hAnsi="Times New Roman" w:eastAsia="仿宋_GB2312" w:cs="Times New Roman"/>
          <w:color w:val="auto"/>
          <w:sz w:val="32"/>
          <w:szCs w:val="32"/>
          <w:highlight w:val="none"/>
          <w:lang w:val="en-US" w:eastAsia="zh-CN"/>
        </w:rPr>
        <w:t>753</w:t>
      </w:r>
      <w:r>
        <w:rPr>
          <w:rFonts w:hint="default" w:ascii="Times New Roman" w:hAnsi="Times New Roman" w:eastAsia="仿宋_GB2312" w:cs="Times New Roman"/>
          <w:color w:val="auto"/>
          <w:sz w:val="32"/>
          <w:szCs w:val="32"/>
          <w:highlight w:val="none"/>
        </w:rPr>
        <w:t>号）；</w:t>
      </w:r>
    </w:p>
    <w:p w14:paraId="4676A7D6">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2.民政部关于印发《地名备案公告管理办法（试行）》的通知</w:t>
      </w:r>
      <w:r>
        <w:rPr>
          <w:rFonts w:hint="default" w:ascii="Times New Roman" w:hAnsi="Times New Roman" w:eastAsia="仿宋_GB2312" w:cs="Times New Roman"/>
          <w:color w:val="auto"/>
          <w:sz w:val="32"/>
          <w:szCs w:val="32"/>
          <w:highlight w:val="none"/>
          <w:lang w:eastAsia="zh-CN"/>
        </w:rPr>
        <w:t>；</w:t>
      </w:r>
    </w:p>
    <w:p w14:paraId="0D6DA743">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3.《山东省民政厅、山东省住房和城乡建设厅关于做好具有重要地理方位意义的住宅区、楼宇命名更名审批工作衔接的通知》（鲁民函[2022]79号）；</w:t>
      </w:r>
    </w:p>
    <w:p w14:paraId="56F0B678">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4.《中华人民共和国城乡规划法》；</w:t>
      </w:r>
    </w:p>
    <w:p w14:paraId="25E0B451">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5.《山东省城乡规划条例》</w:t>
      </w:r>
      <w:r>
        <w:rPr>
          <w:rFonts w:hint="default" w:ascii="Times New Roman" w:hAnsi="Times New Roman" w:eastAsia="仿宋_GB2312" w:cs="Times New Roman"/>
          <w:color w:val="auto"/>
          <w:sz w:val="32"/>
          <w:szCs w:val="32"/>
          <w:highlight w:val="none"/>
          <w:lang w:eastAsia="zh-CN"/>
        </w:rPr>
        <w:t>。</w:t>
      </w:r>
    </w:p>
    <w:p w14:paraId="5F08548A">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四、受理条件</w:t>
      </w:r>
    </w:p>
    <w:p w14:paraId="1B22E4F9">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1.建设项目符合城乡规划；</w:t>
      </w:r>
    </w:p>
    <w:p w14:paraId="6C67A1D7">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2.以出让方式供地的建设项目，取得《国有土地使用权出让合同》；以划拨方式供地的建设项目，取得《划拨决定书》；</w:t>
      </w:r>
    </w:p>
    <w:p w14:paraId="6DF3C916">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3.项目取得批准、核准、备案文件；</w:t>
      </w:r>
    </w:p>
    <w:p w14:paraId="6602ACA2">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4.地名的命名应当遵循下列规定:</w:t>
      </w:r>
    </w:p>
    <w:p w14:paraId="70479904">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（1）含义明确、健康,不违背公序良俗；</w:t>
      </w:r>
    </w:p>
    <w:p w14:paraId="52E7F66B">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（2）符合地理实体的实际地域、规模、性质等特征；</w:t>
      </w:r>
    </w:p>
    <w:p w14:paraId="375C203D">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（3）使用国家通用语言文字,避免使用生僻字；</w:t>
      </w:r>
    </w:p>
    <w:p w14:paraId="781C6EE4">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（4）一般不以人名作地名,不以国家领导人的名字作地名；</w:t>
      </w:r>
    </w:p>
    <w:p w14:paraId="42098DA6">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（5）不以外国人名、地名作地名；</w:t>
      </w:r>
    </w:p>
    <w:p w14:paraId="25AE0071">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（6）不以企业名称或者商标名称作地名；</w:t>
      </w:r>
    </w:p>
    <w:p w14:paraId="4F61D39B">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（7）同一个建成区内的具有重要地理方位意义的住宅区、楼宇名称,不应重名,并避免同音；</w:t>
      </w:r>
    </w:p>
    <w:p w14:paraId="15BB0840">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（8）法律、行政法规对地名命名规则另有规定的,从其规定。</w:t>
      </w:r>
    </w:p>
    <w:p w14:paraId="3E093BD6">
      <w:pPr>
        <w:keepNext w:val="0"/>
        <w:keepLines w:val="0"/>
        <w:pageBreakBefore w:val="0"/>
        <w:widowControl w:val="0"/>
        <w:tabs>
          <w:tab w:val="left" w:pos="588"/>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五、申报材料</w:t>
      </w:r>
    </w:p>
    <w:tbl>
      <w:tblPr>
        <w:tblStyle w:val="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3"/>
        <w:gridCol w:w="4825"/>
      </w:tblGrid>
      <w:tr w14:paraId="7866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3" w:type="dxa"/>
            <w:noWrap w:val="0"/>
            <w:vAlign w:val="center"/>
          </w:tcPr>
          <w:p w14:paraId="5255CA3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材料名称</w:t>
            </w:r>
          </w:p>
        </w:tc>
        <w:tc>
          <w:tcPr>
            <w:tcW w:w="4825" w:type="dxa"/>
            <w:noWrap w:val="0"/>
            <w:vAlign w:val="center"/>
          </w:tcPr>
          <w:p w14:paraId="48313AD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材料来源</w:t>
            </w:r>
          </w:p>
        </w:tc>
      </w:tr>
      <w:tr w14:paraId="3602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03" w:type="dxa"/>
            <w:noWrap w:val="0"/>
            <w:vAlign w:val="center"/>
          </w:tcPr>
          <w:p w14:paraId="5C6A4F3A">
            <w:pPr>
              <w:keepNext w:val="0"/>
              <w:keepLines w:val="0"/>
              <w:pageBreakBefore w:val="0"/>
              <w:widowControl w:val="0"/>
              <w:tabs>
                <w:tab w:val="left" w:pos="588"/>
              </w:tabs>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标准地名核准“一件事”</w:t>
            </w:r>
            <w:r>
              <w:rPr>
                <w:rFonts w:hint="default" w:ascii="Times New Roman" w:hAnsi="Times New Roman" w:eastAsia="仿宋_GB2312" w:cs="Times New Roman"/>
                <w:color w:val="auto"/>
                <w:sz w:val="32"/>
                <w:szCs w:val="32"/>
                <w:highlight w:val="none"/>
                <w:lang w:val="en-US" w:eastAsia="zh-CN"/>
              </w:rPr>
              <w:t>申请表、授权委托书</w:t>
            </w:r>
          </w:p>
        </w:tc>
        <w:tc>
          <w:tcPr>
            <w:tcW w:w="4825" w:type="dxa"/>
            <w:noWrap w:val="0"/>
            <w:vAlign w:val="top"/>
          </w:tcPr>
          <w:p w14:paraId="3C34766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服务专窗获取或山东政务服务网平台下载</w:t>
            </w:r>
          </w:p>
        </w:tc>
      </w:tr>
      <w:tr w14:paraId="4F8A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03" w:type="dxa"/>
            <w:noWrap w:val="0"/>
            <w:vAlign w:val="center"/>
          </w:tcPr>
          <w:p w14:paraId="341B8BB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法人及委托人身份证复印件</w:t>
            </w:r>
          </w:p>
        </w:tc>
        <w:tc>
          <w:tcPr>
            <w:tcW w:w="4825" w:type="dxa"/>
            <w:noWrap w:val="0"/>
            <w:vAlign w:val="center"/>
          </w:tcPr>
          <w:p w14:paraId="6EDFC57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自行准备</w:t>
            </w:r>
          </w:p>
        </w:tc>
      </w:tr>
      <w:tr w14:paraId="2FFB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03" w:type="dxa"/>
            <w:noWrap w:val="0"/>
            <w:vAlign w:val="center"/>
          </w:tcPr>
          <w:p w14:paraId="2D38B84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国有建设用地使用权出让合同（出让方式供地）或划拨决定书（划拨方式供地）</w:t>
            </w:r>
          </w:p>
        </w:tc>
        <w:tc>
          <w:tcPr>
            <w:tcW w:w="4825" w:type="dxa"/>
            <w:noWrap w:val="0"/>
            <w:vAlign w:val="center"/>
          </w:tcPr>
          <w:p w14:paraId="088541A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自然资源和规划部门</w:t>
            </w:r>
          </w:p>
        </w:tc>
      </w:tr>
      <w:tr w14:paraId="2B16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03" w:type="dxa"/>
            <w:noWrap w:val="0"/>
            <w:vAlign w:val="center"/>
          </w:tcPr>
          <w:p w14:paraId="643E3B5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项目规划图（需标明东南西北四至位置）</w:t>
            </w:r>
          </w:p>
        </w:tc>
        <w:tc>
          <w:tcPr>
            <w:tcW w:w="4825" w:type="dxa"/>
            <w:noWrap w:val="0"/>
            <w:vAlign w:val="center"/>
          </w:tcPr>
          <w:p w14:paraId="68EC5F8E">
            <w:pPr>
              <w:keepNext w:val="0"/>
              <w:keepLines w:val="0"/>
              <w:pageBreakBefore w:val="0"/>
              <w:widowControl w:val="0"/>
              <w:tabs>
                <w:tab w:val="left" w:pos="542"/>
              </w:tabs>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自行准备</w:t>
            </w:r>
          </w:p>
        </w:tc>
      </w:tr>
    </w:tbl>
    <w:p w14:paraId="6DD27BAF">
      <w:pPr>
        <w:rPr>
          <w:rFonts w:hint="default" w:ascii="Times New Roman" w:hAnsi="Times New Roman" w:cs="Times New Roman"/>
          <w:color w:val="auto"/>
          <w:sz w:val="44"/>
          <w:szCs w:val="44"/>
          <w:highlight w:val="none"/>
          <w:lang w:val="en-US" w:eastAsia="zh-CN"/>
        </w:rPr>
      </w:pPr>
    </w:p>
    <w:p w14:paraId="713FFF02">
      <w:pPr>
        <w:pStyle w:val="5"/>
        <w:widowControl/>
        <w:spacing w:line="540" w:lineRule="exact"/>
        <w:contextualSpacing/>
        <w:jc w:val="center"/>
        <w:rPr>
          <w:rFonts w:hint="eastAsia"/>
          <w:color w:val="auto"/>
          <w:sz w:val="44"/>
          <w:szCs w:val="44"/>
          <w:highlight w:val="none"/>
          <w:lang w:val="en-US" w:eastAsia="zh-CN"/>
        </w:rPr>
      </w:pPr>
    </w:p>
    <w:p w14:paraId="26CD9E47">
      <w:pPr>
        <w:pStyle w:val="5"/>
        <w:widowControl/>
        <w:spacing w:line="540" w:lineRule="exact"/>
        <w:contextualSpacing/>
        <w:jc w:val="center"/>
        <w:rPr>
          <w:rFonts w:hint="eastAsia"/>
          <w:color w:val="auto"/>
          <w:sz w:val="44"/>
          <w:szCs w:val="44"/>
          <w:highlight w:val="none"/>
          <w:lang w:val="en-US" w:eastAsia="zh-CN"/>
        </w:rPr>
      </w:pPr>
    </w:p>
    <w:p w14:paraId="0AF3ACBE">
      <w:pPr>
        <w:pStyle w:val="5"/>
        <w:widowControl/>
        <w:spacing w:line="540" w:lineRule="exact"/>
        <w:contextualSpacing/>
        <w:jc w:val="center"/>
        <w:rPr>
          <w:rFonts w:hint="eastAsia"/>
          <w:color w:val="auto"/>
          <w:sz w:val="44"/>
          <w:szCs w:val="44"/>
          <w:highlight w:val="none"/>
          <w:lang w:val="en-US" w:eastAsia="zh-CN"/>
        </w:rPr>
      </w:pPr>
    </w:p>
    <w:p w14:paraId="6BEB8740">
      <w:pPr>
        <w:pStyle w:val="5"/>
        <w:widowControl/>
        <w:spacing w:line="540" w:lineRule="exact"/>
        <w:contextualSpacing/>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泰安市</w:t>
      </w:r>
      <w:r>
        <w:rPr>
          <w:rFonts w:hint="eastAsia" w:ascii="方正小标宋简体" w:hAnsi="方正小标宋简体" w:eastAsia="方正小标宋简体" w:cs="方正小标宋简体"/>
          <w:color w:val="auto"/>
          <w:sz w:val="44"/>
          <w:szCs w:val="44"/>
          <w:highlight w:val="none"/>
        </w:rPr>
        <w:t>标准地名核准“一件事”申请表</w:t>
      </w:r>
    </w:p>
    <w:p w14:paraId="3AFDB61F">
      <w:pPr>
        <w:autoSpaceDE w:val="0"/>
        <w:autoSpaceDN w:val="0"/>
        <w:adjustRightInd w:val="0"/>
        <w:spacing w:after="156" w:afterLines="50"/>
        <w:ind w:firstLine="480" w:firstLineChars="200"/>
        <w:jc w:val="right"/>
        <w:rPr>
          <w:rFonts w:hint="eastAsia"/>
          <w:color w:val="auto"/>
          <w:kern w:val="0"/>
          <w:sz w:val="24"/>
          <w:highlight w:val="none"/>
        </w:rPr>
      </w:pPr>
    </w:p>
    <w:p w14:paraId="762C145D">
      <w:pPr>
        <w:autoSpaceDE w:val="0"/>
        <w:autoSpaceDN w:val="0"/>
        <w:adjustRightInd w:val="0"/>
        <w:spacing w:after="156" w:afterLines="50"/>
        <w:ind w:firstLine="640" w:firstLineChars="200"/>
        <w:jc w:val="right"/>
        <w:rPr>
          <w:rFonts w:hint="eastAsia" w:ascii="黑体" w:eastAsia="黑体"/>
          <w:b/>
          <w:color w:val="auto"/>
          <w:sz w:val="32"/>
          <w:szCs w:val="32"/>
          <w:highlight w:val="none"/>
        </w:rPr>
      </w:pPr>
      <w:r>
        <w:rPr>
          <w:rFonts w:hint="eastAsia" w:ascii="仿宋_GB2312" w:hAnsi="仿宋_GB2312" w:eastAsia="仿宋_GB2312" w:cs="仿宋_GB2312"/>
          <w:color w:val="auto"/>
          <w:kern w:val="0"/>
          <w:sz w:val="32"/>
          <w:szCs w:val="32"/>
          <w:highlight w:val="none"/>
        </w:rPr>
        <w:t xml:space="preserve"> 年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 xml:space="preserve">月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 xml:space="preserve">日 </w:t>
      </w:r>
      <w:r>
        <w:rPr>
          <w:rFonts w:hint="eastAsia"/>
          <w:color w:val="auto"/>
          <w:kern w:val="0"/>
          <w:sz w:val="32"/>
          <w:szCs w:val="32"/>
          <w:highlight w:val="none"/>
        </w:rPr>
        <w:t xml:space="preserve">  </w:t>
      </w:r>
    </w:p>
    <w:tbl>
      <w:tblPr>
        <w:tblStyle w:val="3"/>
        <w:tblW w:w="9947" w:type="dxa"/>
        <w:jc w:val="center"/>
        <w:tblLayout w:type="fixed"/>
        <w:tblCellMar>
          <w:top w:w="0" w:type="dxa"/>
          <w:left w:w="0" w:type="dxa"/>
          <w:bottom w:w="0" w:type="dxa"/>
          <w:right w:w="0" w:type="dxa"/>
        </w:tblCellMar>
      </w:tblPr>
      <w:tblGrid>
        <w:gridCol w:w="1654"/>
        <w:gridCol w:w="4104"/>
        <w:gridCol w:w="1814"/>
        <w:gridCol w:w="2375"/>
      </w:tblGrid>
      <w:tr w14:paraId="09FF61AE">
        <w:tblPrEx>
          <w:tblCellMar>
            <w:top w:w="0" w:type="dxa"/>
            <w:left w:w="0" w:type="dxa"/>
            <w:bottom w:w="0" w:type="dxa"/>
            <w:right w:w="0" w:type="dxa"/>
          </w:tblCellMar>
        </w:tblPrEx>
        <w:trPr>
          <w:cantSplit/>
          <w:trHeight w:val="854" w:hRule="atLeast"/>
          <w:jc w:val="center"/>
        </w:trPr>
        <w:tc>
          <w:tcPr>
            <w:tcW w:w="1654" w:type="dxa"/>
            <w:tcBorders>
              <w:top w:val="single" w:color="auto" w:sz="6" w:space="0"/>
              <w:left w:val="single" w:color="auto" w:sz="6" w:space="0"/>
              <w:bottom w:val="single" w:color="auto" w:sz="6" w:space="0"/>
              <w:right w:val="single" w:color="auto" w:sz="4" w:space="0"/>
            </w:tcBorders>
            <w:noWrap w:val="0"/>
            <w:vAlign w:val="center"/>
          </w:tcPr>
          <w:p w14:paraId="45684F9C">
            <w:pPr>
              <w:autoSpaceDE w:val="0"/>
              <w:autoSpaceDN w:val="0"/>
              <w:adjustRightInd w:val="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用地单位（盖章）</w:t>
            </w:r>
          </w:p>
          <w:p w14:paraId="56921547">
            <w:pPr>
              <w:autoSpaceDE w:val="0"/>
              <w:autoSpaceDN w:val="0"/>
              <w:adjustRightInd w:val="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(个人、身份证号)</w:t>
            </w:r>
          </w:p>
        </w:tc>
        <w:tc>
          <w:tcPr>
            <w:tcW w:w="8293" w:type="dxa"/>
            <w:gridSpan w:val="3"/>
            <w:tcBorders>
              <w:top w:val="single" w:color="auto" w:sz="6" w:space="0"/>
              <w:left w:val="single" w:color="auto" w:sz="4" w:space="0"/>
              <w:bottom w:val="single" w:color="auto" w:sz="6" w:space="0"/>
              <w:right w:val="single" w:color="auto" w:sz="4" w:space="0"/>
            </w:tcBorders>
            <w:noWrap w:val="0"/>
            <w:vAlign w:val="center"/>
          </w:tcPr>
          <w:p w14:paraId="32B4B9A6">
            <w:pPr>
              <w:autoSpaceDE w:val="0"/>
              <w:autoSpaceDN w:val="0"/>
              <w:adjustRightInd w:val="0"/>
              <w:jc w:val="center"/>
              <w:rPr>
                <w:rFonts w:hint="eastAsia" w:ascii="仿宋_GB2312" w:hAnsi="仿宋_GB2312" w:eastAsia="仿宋_GB2312" w:cs="仿宋_GB2312"/>
                <w:color w:val="auto"/>
                <w:kern w:val="0"/>
                <w:sz w:val="32"/>
                <w:szCs w:val="32"/>
                <w:highlight w:val="none"/>
              </w:rPr>
            </w:pPr>
          </w:p>
        </w:tc>
      </w:tr>
      <w:tr w14:paraId="1B28B6DA">
        <w:tblPrEx>
          <w:tblCellMar>
            <w:top w:w="0" w:type="dxa"/>
            <w:left w:w="0" w:type="dxa"/>
            <w:bottom w:w="0" w:type="dxa"/>
            <w:right w:w="0" w:type="dxa"/>
          </w:tblCellMar>
        </w:tblPrEx>
        <w:trPr>
          <w:cantSplit/>
          <w:trHeight w:val="854" w:hRule="atLeast"/>
          <w:jc w:val="center"/>
        </w:trPr>
        <w:tc>
          <w:tcPr>
            <w:tcW w:w="1654" w:type="dxa"/>
            <w:tcBorders>
              <w:top w:val="single" w:color="auto" w:sz="6" w:space="0"/>
              <w:left w:val="single" w:color="auto" w:sz="6" w:space="0"/>
              <w:bottom w:val="single" w:color="auto" w:sz="6" w:space="0"/>
              <w:right w:val="single" w:color="auto" w:sz="4" w:space="0"/>
            </w:tcBorders>
            <w:noWrap w:val="0"/>
            <w:vAlign w:val="center"/>
          </w:tcPr>
          <w:p w14:paraId="776E44B5">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项目名称</w:t>
            </w:r>
          </w:p>
        </w:tc>
        <w:tc>
          <w:tcPr>
            <w:tcW w:w="8293" w:type="dxa"/>
            <w:gridSpan w:val="3"/>
            <w:tcBorders>
              <w:top w:val="single" w:color="auto" w:sz="6" w:space="0"/>
              <w:left w:val="single" w:color="auto" w:sz="4" w:space="0"/>
              <w:bottom w:val="single" w:color="auto" w:sz="6" w:space="0"/>
              <w:right w:val="single" w:color="auto" w:sz="4" w:space="0"/>
            </w:tcBorders>
            <w:noWrap w:val="0"/>
            <w:vAlign w:val="center"/>
          </w:tcPr>
          <w:p w14:paraId="46CCE46F">
            <w:pPr>
              <w:autoSpaceDE w:val="0"/>
              <w:autoSpaceDN w:val="0"/>
              <w:adjustRightInd w:val="0"/>
              <w:jc w:val="center"/>
              <w:rPr>
                <w:rFonts w:hint="eastAsia" w:ascii="仿宋_GB2312" w:hAnsi="仿宋_GB2312" w:eastAsia="仿宋_GB2312" w:cs="仿宋_GB2312"/>
                <w:color w:val="auto"/>
                <w:kern w:val="0"/>
                <w:sz w:val="32"/>
                <w:szCs w:val="32"/>
                <w:highlight w:val="none"/>
              </w:rPr>
            </w:pPr>
          </w:p>
        </w:tc>
      </w:tr>
      <w:tr w14:paraId="2C0D8914">
        <w:tblPrEx>
          <w:tblCellMar>
            <w:top w:w="0" w:type="dxa"/>
            <w:left w:w="0" w:type="dxa"/>
            <w:bottom w:w="0" w:type="dxa"/>
            <w:right w:w="0" w:type="dxa"/>
          </w:tblCellMar>
        </w:tblPrEx>
        <w:trPr>
          <w:cantSplit/>
          <w:trHeight w:val="477" w:hRule="atLeast"/>
          <w:jc w:val="center"/>
        </w:trPr>
        <w:tc>
          <w:tcPr>
            <w:tcW w:w="1654" w:type="dxa"/>
            <w:tcBorders>
              <w:top w:val="single" w:color="auto" w:sz="6" w:space="0"/>
              <w:left w:val="single" w:color="auto" w:sz="6" w:space="0"/>
              <w:bottom w:val="single" w:color="auto" w:sz="6" w:space="0"/>
              <w:right w:val="single" w:color="auto" w:sz="6" w:space="0"/>
            </w:tcBorders>
            <w:noWrap w:val="0"/>
            <w:vAlign w:val="center"/>
          </w:tcPr>
          <w:p w14:paraId="37FCB9CC">
            <w:pPr>
              <w:autoSpaceDE w:val="0"/>
              <w:autoSpaceDN w:val="0"/>
              <w:adjustRightInd w:val="0"/>
              <w:jc w:val="center"/>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法定代表人</w:t>
            </w:r>
          </w:p>
        </w:tc>
        <w:tc>
          <w:tcPr>
            <w:tcW w:w="4104" w:type="dxa"/>
            <w:tcBorders>
              <w:top w:val="single" w:color="auto" w:sz="6" w:space="0"/>
              <w:left w:val="single" w:color="auto" w:sz="6" w:space="0"/>
              <w:bottom w:val="single" w:color="auto" w:sz="6" w:space="0"/>
              <w:right w:val="single" w:color="auto" w:sz="4" w:space="0"/>
            </w:tcBorders>
            <w:noWrap w:val="0"/>
            <w:vAlign w:val="center"/>
          </w:tcPr>
          <w:p w14:paraId="1F07C915">
            <w:pPr>
              <w:autoSpaceDE w:val="0"/>
              <w:autoSpaceDN w:val="0"/>
              <w:adjustRightInd w:val="0"/>
              <w:jc w:val="center"/>
              <w:rPr>
                <w:rFonts w:hint="eastAsia" w:ascii="仿宋_GB2312" w:hAnsi="仿宋_GB2312" w:eastAsia="仿宋_GB2312" w:cs="仿宋_GB2312"/>
                <w:color w:val="auto"/>
                <w:kern w:val="0"/>
                <w:sz w:val="32"/>
                <w:szCs w:val="32"/>
                <w:highlight w:val="none"/>
              </w:rPr>
            </w:pPr>
          </w:p>
        </w:tc>
        <w:tc>
          <w:tcPr>
            <w:tcW w:w="1814" w:type="dxa"/>
            <w:tcBorders>
              <w:top w:val="single" w:color="auto" w:sz="6" w:space="0"/>
              <w:left w:val="single" w:color="auto" w:sz="6" w:space="0"/>
              <w:bottom w:val="single" w:color="auto" w:sz="6" w:space="0"/>
              <w:right w:val="single" w:color="auto" w:sz="4" w:space="0"/>
            </w:tcBorders>
            <w:noWrap w:val="0"/>
            <w:vAlign w:val="center"/>
          </w:tcPr>
          <w:p w14:paraId="495749C7">
            <w:pPr>
              <w:autoSpaceDE w:val="0"/>
              <w:autoSpaceDN w:val="0"/>
              <w:adjustRightInd w:val="0"/>
              <w:jc w:val="center"/>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联系方式</w:t>
            </w:r>
          </w:p>
        </w:tc>
        <w:tc>
          <w:tcPr>
            <w:tcW w:w="2375" w:type="dxa"/>
            <w:tcBorders>
              <w:top w:val="single" w:color="auto" w:sz="6" w:space="0"/>
              <w:left w:val="single" w:color="auto" w:sz="6" w:space="0"/>
              <w:bottom w:val="single" w:color="auto" w:sz="6" w:space="0"/>
              <w:right w:val="single" w:color="auto" w:sz="4" w:space="0"/>
            </w:tcBorders>
            <w:noWrap w:val="0"/>
            <w:vAlign w:val="center"/>
          </w:tcPr>
          <w:p w14:paraId="1D3CF66B">
            <w:pPr>
              <w:autoSpaceDE w:val="0"/>
              <w:autoSpaceDN w:val="0"/>
              <w:adjustRightInd w:val="0"/>
              <w:jc w:val="center"/>
              <w:rPr>
                <w:rFonts w:hint="eastAsia" w:ascii="仿宋_GB2312" w:hAnsi="仿宋_GB2312" w:eastAsia="仿宋_GB2312" w:cs="仿宋_GB2312"/>
                <w:color w:val="auto"/>
                <w:kern w:val="0"/>
                <w:sz w:val="32"/>
                <w:szCs w:val="32"/>
                <w:highlight w:val="none"/>
              </w:rPr>
            </w:pPr>
          </w:p>
        </w:tc>
      </w:tr>
      <w:tr w14:paraId="5C8604FC">
        <w:tblPrEx>
          <w:tblCellMar>
            <w:top w:w="0" w:type="dxa"/>
            <w:left w:w="0" w:type="dxa"/>
            <w:bottom w:w="0" w:type="dxa"/>
            <w:right w:w="0" w:type="dxa"/>
          </w:tblCellMar>
        </w:tblPrEx>
        <w:trPr>
          <w:cantSplit/>
          <w:trHeight w:val="420" w:hRule="atLeast"/>
          <w:jc w:val="center"/>
        </w:trPr>
        <w:tc>
          <w:tcPr>
            <w:tcW w:w="1654" w:type="dxa"/>
            <w:tcBorders>
              <w:top w:val="single" w:color="auto" w:sz="6" w:space="0"/>
              <w:left w:val="single" w:color="auto" w:sz="6" w:space="0"/>
              <w:bottom w:val="single" w:color="auto" w:sz="6" w:space="0"/>
              <w:right w:val="single" w:color="auto" w:sz="6" w:space="0"/>
            </w:tcBorders>
            <w:noWrap w:val="0"/>
            <w:vAlign w:val="center"/>
          </w:tcPr>
          <w:p w14:paraId="336F907A">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委托人</w:t>
            </w:r>
          </w:p>
        </w:tc>
        <w:tc>
          <w:tcPr>
            <w:tcW w:w="4104" w:type="dxa"/>
            <w:tcBorders>
              <w:top w:val="single" w:color="auto" w:sz="6" w:space="0"/>
              <w:left w:val="single" w:color="auto" w:sz="6" w:space="0"/>
              <w:bottom w:val="single" w:color="auto" w:sz="6" w:space="0"/>
              <w:right w:val="single" w:color="auto" w:sz="4" w:space="0"/>
            </w:tcBorders>
            <w:noWrap w:val="0"/>
            <w:vAlign w:val="center"/>
          </w:tcPr>
          <w:p w14:paraId="492C2D64">
            <w:pPr>
              <w:autoSpaceDE w:val="0"/>
              <w:autoSpaceDN w:val="0"/>
              <w:adjustRightInd w:val="0"/>
              <w:jc w:val="center"/>
              <w:rPr>
                <w:rFonts w:hint="eastAsia" w:ascii="仿宋_GB2312" w:hAnsi="仿宋_GB2312" w:eastAsia="仿宋_GB2312" w:cs="仿宋_GB2312"/>
                <w:color w:val="auto"/>
                <w:kern w:val="0"/>
                <w:sz w:val="32"/>
                <w:szCs w:val="32"/>
                <w:highlight w:val="none"/>
              </w:rPr>
            </w:pPr>
          </w:p>
        </w:tc>
        <w:tc>
          <w:tcPr>
            <w:tcW w:w="1814" w:type="dxa"/>
            <w:tcBorders>
              <w:top w:val="single" w:color="auto" w:sz="6" w:space="0"/>
              <w:left w:val="single" w:color="auto" w:sz="6" w:space="0"/>
              <w:bottom w:val="single" w:color="auto" w:sz="6" w:space="0"/>
              <w:right w:val="single" w:color="auto" w:sz="4" w:space="0"/>
            </w:tcBorders>
            <w:noWrap w:val="0"/>
            <w:vAlign w:val="center"/>
          </w:tcPr>
          <w:p w14:paraId="319C7723">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联系方式</w:t>
            </w:r>
          </w:p>
        </w:tc>
        <w:tc>
          <w:tcPr>
            <w:tcW w:w="2375" w:type="dxa"/>
            <w:tcBorders>
              <w:top w:val="single" w:color="auto" w:sz="6" w:space="0"/>
              <w:left w:val="single" w:color="auto" w:sz="6" w:space="0"/>
              <w:bottom w:val="single" w:color="auto" w:sz="6" w:space="0"/>
              <w:right w:val="single" w:color="auto" w:sz="4" w:space="0"/>
            </w:tcBorders>
            <w:noWrap w:val="0"/>
            <w:vAlign w:val="center"/>
          </w:tcPr>
          <w:p w14:paraId="00C81F75">
            <w:pPr>
              <w:autoSpaceDE w:val="0"/>
              <w:autoSpaceDN w:val="0"/>
              <w:adjustRightInd w:val="0"/>
              <w:jc w:val="center"/>
              <w:rPr>
                <w:rFonts w:hint="eastAsia" w:ascii="仿宋_GB2312" w:hAnsi="仿宋_GB2312" w:eastAsia="仿宋_GB2312" w:cs="仿宋_GB2312"/>
                <w:color w:val="auto"/>
                <w:kern w:val="0"/>
                <w:sz w:val="32"/>
                <w:szCs w:val="32"/>
                <w:highlight w:val="none"/>
              </w:rPr>
            </w:pPr>
          </w:p>
        </w:tc>
      </w:tr>
      <w:tr w14:paraId="23893397">
        <w:tblPrEx>
          <w:tblCellMar>
            <w:top w:w="0" w:type="dxa"/>
            <w:left w:w="0" w:type="dxa"/>
            <w:bottom w:w="0" w:type="dxa"/>
            <w:right w:w="0" w:type="dxa"/>
          </w:tblCellMar>
        </w:tblPrEx>
        <w:trPr>
          <w:cantSplit/>
          <w:trHeight w:val="422" w:hRule="atLeast"/>
          <w:jc w:val="center"/>
        </w:trPr>
        <w:tc>
          <w:tcPr>
            <w:tcW w:w="1654" w:type="dxa"/>
            <w:tcBorders>
              <w:top w:val="single" w:color="auto" w:sz="6" w:space="0"/>
              <w:left w:val="single" w:color="auto" w:sz="6" w:space="0"/>
              <w:bottom w:val="single" w:color="auto" w:sz="6" w:space="0"/>
              <w:right w:val="single" w:color="auto" w:sz="6" w:space="0"/>
            </w:tcBorders>
            <w:noWrap w:val="0"/>
            <w:vAlign w:val="center"/>
          </w:tcPr>
          <w:p w14:paraId="727D878A">
            <w:pPr>
              <w:autoSpaceDE w:val="0"/>
              <w:autoSpaceDN w:val="0"/>
              <w:adjustRightInd w:val="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通讯地址</w:t>
            </w:r>
          </w:p>
        </w:tc>
        <w:tc>
          <w:tcPr>
            <w:tcW w:w="4104" w:type="dxa"/>
            <w:tcBorders>
              <w:top w:val="single" w:color="auto" w:sz="6" w:space="0"/>
              <w:left w:val="single" w:color="auto" w:sz="6" w:space="0"/>
              <w:bottom w:val="single" w:color="auto" w:sz="6" w:space="0"/>
              <w:right w:val="single" w:color="auto" w:sz="4" w:space="0"/>
            </w:tcBorders>
            <w:noWrap w:val="0"/>
            <w:vAlign w:val="center"/>
          </w:tcPr>
          <w:p w14:paraId="49993087">
            <w:pPr>
              <w:autoSpaceDE w:val="0"/>
              <w:autoSpaceDN w:val="0"/>
              <w:adjustRightInd w:val="0"/>
              <w:jc w:val="center"/>
              <w:rPr>
                <w:rFonts w:hint="eastAsia" w:ascii="仿宋_GB2312" w:hAnsi="仿宋_GB2312" w:eastAsia="仿宋_GB2312" w:cs="仿宋_GB2312"/>
                <w:color w:val="auto"/>
                <w:kern w:val="0"/>
                <w:sz w:val="32"/>
                <w:szCs w:val="32"/>
                <w:highlight w:val="none"/>
              </w:rPr>
            </w:pPr>
          </w:p>
        </w:tc>
        <w:tc>
          <w:tcPr>
            <w:tcW w:w="1814" w:type="dxa"/>
            <w:tcBorders>
              <w:top w:val="single" w:color="auto" w:sz="6" w:space="0"/>
              <w:left w:val="single" w:color="auto" w:sz="4" w:space="0"/>
              <w:bottom w:val="single" w:color="auto" w:sz="6" w:space="0"/>
              <w:right w:val="single" w:color="auto" w:sz="4" w:space="0"/>
            </w:tcBorders>
            <w:noWrap w:val="0"/>
            <w:vAlign w:val="center"/>
          </w:tcPr>
          <w:p w14:paraId="04BA5178">
            <w:pPr>
              <w:autoSpaceDE w:val="0"/>
              <w:autoSpaceDN w:val="0"/>
              <w:adjustRightInd w:val="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邮政编码</w:t>
            </w:r>
          </w:p>
        </w:tc>
        <w:tc>
          <w:tcPr>
            <w:tcW w:w="2375" w:type="dxa"/>
            <w:tcBorders>
              <w:top w:val="single" w:color="auto" w:sz="6" w:space="0"/>
              <w:left w:val="single" w:color="auto" w:sz="4" w:space="0"/>
              <w:bottom w:val="single" w:color="auto" w:sz="6" w:space="0"/>
              <w:right w:val="single" w:color="auto" w:sz="4" w:space="0"/>
            </w:tcBorders>
            <w:noWrap w:val="0"/>
            <w:vAlign w:val="center"/>
          </w:tcPr>
          <w:p w14:paraId="5F2818E1">
            <w:pPr>
              <w:autoSpaceDE w:val="0"/>
              <w:autoSpaceDN w:val="0"/>
              <w:adjustRightInd w:val="0"/>
              <w:jc w:val="center"/>
              <w:rPr>
                <w:rFonts w:hint="eastAsia" w:ascii="仿宋_GB2312" w:hAnsi="仿宋_GB2312" w:eastAsia="仿宋_GB2312" w:cs="仿宋_GB2312"/>
                <w:color w:val="auto"/>
                <w:kern w:val="0"/>
                <w:sz w:val="32"/>
                <w:szCs w:val="32"/>
                <w:highlight w:val="none"/>
              </w:rPr>
            </w:pPr>
          </w:p>
        </w:tc>
      </w:tr>
      <w:tr w14:paraId="006ABA8A">
        <w:tblPrEx>
          <w:tblCellMar>
            <w:top w:w="0" w:type="dxa"/>
            <w:left w:w="0" w:type="dxa"/>
            <w:bottom w:w="0" w:type="dxa"/>
            <w:right w:w="0" w:type="dxa"/>
          </w:tblCellMar>
        </w:tblPrEx>
        <w:trPr>
          <w:cantSplit/>
          <w:trHeight w:val="670" w:hRule="atLeast"/>
          <w:jc w:val="center"/>
        </w:trPr>
        <w:tc>
          <w:tcPr>
            <w:tcW w:w="1654" w:type="dxa"/>
            <w:tcBorders>
              <w:top w:val="single" w:color="auto" w:sz="6" w:space="0"/>
              <w:left w:val="single" w:color="auto" w:sz="6" w:space="0"/>
              <w:bottom w:val="single" w:color="auto" w:sz="6" w:space="0"/>
              <w:right w:val="single" w:color="auto" w:sz="6" w:space="0"/>
            </w:tcBorders>
            <w:noWrap w:val="0"/>
            <w:vAlign w:val="center"/>
          </w:tcPr>
          <w:p w14:paraId="185C42B3">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用地面积</w:t>
            </w:r>
          </w:p>
        </w:tc>
        <w:tc>
          <w:tcPr>
            <w:tcW w:w="4104" w:type="dxa"/>
            <w:tcBorders>
              <w:top w:val="single" w:color="auto" w:sz="6" w:space="0"/>
              <w:left w:val="single" w:color="auto" w:sz="6" w:space="0"/>
              <w:bottom w:val="single" w:color="auto" w:sz="6" w:space="0"/>
              <w:right w:val="single" w:color="auto" w:sz="4" w:space="0"/>
            </w:tcBorders>
            <w:noWrap w:val="0"/>
            <w:vAlign w:val="center"/>
          </w:tcPr>
          <w:p w14:paraId="2F2A05EA">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bidi="ar-SA"/>
              </w:rPr>
            </w:pPr>
          </w:p>
        </w:tc>
        <w:tc>
          <w:tcPr>
            <w:tcW w:w="1814" w:type="dxa"/>
            <w:tcBorders>
              <w:top w:val="single" w:color="auto" w:sz="6" w:space="0"/>
              <w:left w:val="single" w:color="auto" w:sz="6" w:space="0"/>
              <w:bottom w:val="single" w:color="auto" w:sz="6" w:space="0"/>
              <w:right w:val="single" w:color="auto" w:sz="4" w:space="0"/>
            </w:tcBorders>
            <w:noWrap w:val="0"/>
            <w:vAlign w:val="center"/>
          </w:tcPr>
          <w:p w14:paraId="65C4C971">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土地出让</w:t>
            </w:r>
          </w:p>
          <w:p w14:paraId="7400EC22">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rPr>
              <w:t>合同编号</w:t>
            </w:r>
          </w:p>
        </w:tc>
        <w:tc>
          <w:tcPr>
            <w:tcW w:w="2375" w:type="dxa"/>
            <w:tcBorders>
              <w:top w:val="single" w:color="auto" w:sz="6" w:space="0"/>
              <w:left w:val="single" w:color="auto" w:sz="6" w:space="0"/>
              <w:bottom w:val="single" w:color="auto" w:sz="6" w:space="0"/>
              <w:right w:val="single" w:color="auto" w:sz="4" w:space="0"/>
            </w:tcBorders>
            <w:noWrap w:val="0"/>
            <w:vAlign w:val="center"/>
          </w:tcPr>
          <w:p w14:paraId="45C80240">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bidi="ar-SA"/>
              </w:rPr>
            </w:pPr>
          </w:p>
        </w:tc>
      </w:tr>
      <w:tr w14:paraId="19C7F161">
        <w:tblPrEx>
          <w:tblCellMar>
            <w:top w:w="0" w:type="dxa"/>
            <w:left w:w="0" w:type="dxa"/>
            <w:bottom w:w="0" w:type="dxa"/>
            <w:right w:w="0" w:type="dxa"/>
          </w:tblCellMar>
        </w:tblPrEx>
        <w:trPr>
          <w:cantSplit/>
          <w:trHeight w:val="800" w:hRule="atLeast"/>
          <w:jc w:val="center"/>
        </w:trPr>
        <w:tc>
          <w:tcPr>
            <w:tcW w:w="1654" w:type="dxa"/>
            <w:tcBorders>
              <w:top w:val="single" w:color="auto" w:sz="6" w:space="0"/>
              <w:left w:val="single" w:color="auto" w:sz="6" w:space="0"/>
              <w:bottom w:val="single" w:color="auto" w:sz="6" w:space="0"/>
              <w:right w:val="single" w:color="auto" w:sz="6" w:space="0"/>
            </w:tcBorders>
            <w:noWrap w:val="0"/>
            <w:vAlign w:val="center"/>
          </w:tcPr>
          <w:p w14:paraId="3193C9AD">
            <w:pPr>
              <w:autoSpaceDE w:val="0"/>
              <w:autoSpaceDN w:val="0"/>
              <w:adjustRightInd w:val="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申办事项</w:t>
            </w:r>
          </w:p>
        </w:tc>
        <w:tc>
          <w:tcPr>
            <w:tcW w:w="8293" w:type="dxa"/>
            <w:gridSpan w:val="3"/>
            <w:tcBorders>
              <w:top w:val="single" w:color="auto" w:sz="6" w:space="0"/>
              <w:left w:val="single" w:color="auto" w:sz="6" w:space="0"/>
              <w:bottom w:val="single" w:color="auto" w:sz="6" w:space="0"/>
              <w:right w:val="single" w:color="auto" w:sz="4" w:space="0"/>
            </w:tcBorders>
            <w:noWrap w:val="0"/>
            <w:vAlign w:val="center"/>
          </w:tcPr>
          <w:p w14:paraId="70E73DD4">
            <w:pPr>
              <w:autoSpaceDE w:val="0"/>
              <w:autoSpaceDN w:val="0"/>
              <w:adjustRightInd w:val="0"/>
              <w:ind w:firstLine="160" w:firstLineChars="5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□用地规划许可证</w:t>
            </w:r>
            <w:r>
              <w:rPr>
                <w:rFonts w:hint="eastAsia" w:ascii="仿宋_GB2312" w:hAnsi="仿宋_GB2312" w:eastAsia="仿宋_GB2312" w:cs="仿宋_GB2312"/>
                <w:color w:val="auto"/>
                <w:kern w:val="0"/>
                <w:sz w:val="32"/>
                <w:szCs w:val="32"/>
                <w:highlight w:val="none"/>
                <w:lang w:val="en-US" w:eastAsia="zh-CN"/>
              </w:rPr>
              <w:t>+标准地名核准</w:t>
            </w:r>
            <w:r>
              <w:rPr>
                <w:rFonts w:hint="eastAsia" w:ascii="仿宋_GB2312" w:hAnsi="仿宋_GB2312" w:eastAsia="仿宋_GB2312" w:cs="仿宋_GB2312"/>
                <w:color w:val="auto"/>
                <w:kern w:val="0"/>
                <w:sz w:val="32"/>
                <w:szCs w:val="32"/>
                <w:highlight w:val="none"/>
              </w:rPr>
              <w:t xml:space="preserve">  </w:t>
            </w:r>
          </w:p>
          <w:p w14:paraId="66D8B27C">
            <w:pPr>
              <w:autoSpaceDE w:val="0"/>
              <w:autoSpaceDN w:val="0"/>
              <w:adjustRightInd w:val="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临时用地规划许可证</w:t>
            </w:r>
            <w:r>
              <w:rPr>
                <w:rFonts w:hint="eastAsia" w:ascii="仿宋_GB2312" w:hAnsi="仿宋_GB2312" w:eastAsia="仿宋_GB2312" w:cs="仿宋_GB2312"/>
                <w:color w:val="auto"/>
                <w:kern w:val="0"/>
                <w:sz w:val="32"/>
                <w:szCs w:val="32"/>
                <w:highlight w:val="none"/>
                <w:lang w:val="en-US" w:eastAsia="zh-CN"/>
              </w:rPr>
              <w:t>+标准地名核准</w:t>
            </w:r>
            <w:r>
              <w:rPr>
                <w:rFonts w:hint="eastAsia" w:ascii="仿宋_GB2312" w:hAnsi="仿宋_GB2312" w:eastAsia="仿宋_GB2312" w:cs="仿宋_GB2312"/>
                <w:color w:val="auto"/>
                <w:kern w:val="0"/>
                <w:sz w:val="32"/>
                <w:szCs w:val="32"/>
                <w:highlight w:val="none"/>
              </w:rPr>
              <w:t xml:space="preserve">     （在□内打√）</w:t>
            </w:r>
          </w:p>
        </w:tc>
      </w:tr>
      <w:tr w14:paraId="44EF4369">
        <w:tblPrEx>
          <w:tblCellMar>
            <w:top w:w="0" w:type="dxa"/>
            <w:left w:w="0" w:type="dxa"/>
            <w:bottom w:w="0" w:type="dxa"/>
            <w:right w:w="0" w:type="dxa"/>
          </w:tblCellMar>
        </w:tblPrEx>
        <w:trPr>
          <w:cantSplit/>
          <w:trHeight w:val="1612" w:hRule="atLeast"/>
          <w:jc w:val="center"/>
        </w:trPr>
        <w:tc>
          <w:tcPr>
            <w:tcW w:w="1654" w:type="dxa"/>
            <w:tcBorders>
              <w:top w:val="single" w:color="auto" w:sz="6" w:space="0"/>
              <w:left w:val="single" w:color="auto" w:sz="6" w:space="0"/>
              <w:bottom w:val="single" w:color="auto" w:sz="6" w:space="0"/>
              <w:right w:val="single" w:color="auto" w:sz="6" w:space="0"/>
            </w:tcBorders>
            <w:noWrap w:val="0"/>
            <w:vAlign w:val="center"/>
          </w:tcPr>
          <w:p w14:paraId="1AE3AF2C">
            <w:pPr>
              <w:autoSpaceDE w:val="0"/>
              <w:autoSpaceDN w:val="0"/>
              <w:adjustRightInd w:val="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申办性质</w:t>
            </w:r>
          </w:p>
        </w:tc>
        <w:tc>
          <w:tcPr>
            <w:tcW w:w="8293" w:type="dxa"/>
            <w:gridSpan w:val="3"/>
            <w:tcBorders>
              <w:top w:val="single" w:color="auto" w:sz="6" w:space="0"/>
              <w:left w:val="single" w:color="auto" w:sz="6" w:space="0"/>
              <w:bottom w:val="single" w:color="auto" w:sz="6" w:space="0"/>
              <w:right w:val="single" w:color="auto" w:sz="4" w:space="0"/>
            </w:tcBorders>
            <w:noWrap w:val="0"/>
            <w:vAlign w:val="center"/>
          </w:tcPr>
          <w:p w14:paraId="4A8AE10C">
            <w:pPr>
              <w:pStyle w:val="6"/>
              <w:keepNext w:val="0"/>
              <w:keepLines w:val="0"/>
              <w:pageBreakBefore w:val="0"/>
              <w:widowControl w:val="0"/>
              <w:numPr>
                <w:ilvl w:val="1"/>
                <w:numId w:val="0"/>
              </w:numPr>
              <w:kinsoku/>
              <w:wordWrap/>
              <w:overflowPunct/>
              <w:topLinePunct w:val="0"/>
              <w:bidi w:val="0"/>
              <w:snapToGrid/>
              <w:spacing w:line="640" w:lineRule="exact"/>
              <w:ind w:left="0" w:leftChars="0" w:firstLine="179" w:firstLineChars="56"/>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□划拨用地     □出让用地</w:t>
            </w:r>
          </w:p>
          <w:p w14:paraId="14B1E185">
            <w:pPr>
              <w:keepNext w:val="0"/>
              <w:keepLines w:val="0"/>
              <w:pageBreakBefore w:val="0"/>
              <w:widowControl w:val="0"/>
              <w:kinsoku/>
              <w:wordWrap/>
              <w:overflowPunct/>
              <w:topLinePunct w:val="0"/>
              <w:autoSpaceDE w:val="0"/>
              <w:autoSpaceDN w:val="0"/>
              <w:bidi w:val="0"/>
              <w:adjustRightInd w:val="0"/>
              <w:snapToGrid/>
              <w:spacing w:line="640" w:lineRule="exact"/>
              <w:ind w:firstLine="160" w:firstLineChars="5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新办  □变更  □补办  □延期</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（在□内打√）</w:t>
            </w:r>
          </w:p>
        </w:tc>
      </w:tr>
      <w:tr w14:paraId="29C12501">
        <w:tblPrEx>
          <w:tblCellMar>
            <w:top w:w="0" w:type="dxa"/>
            <w:left w:w="0" w:type="dxa"/>
            <w:bottom w:w="0" w:type="dxa"/>
            <w:right w:w="0" w:type="dxa"/>
          </w:tblCellMar>
        </w:tblPrEx>
        <w:trPr>
          <w:cantSplit/>
          <w:trHeight w:val="440" w:hRule="atLeast"/>
          <w:jc w:val="center"/>
        </w:trPr>
        <w:tc>
          <w:tcPr>
            <w:tcW w:w="1654" w:type="dxa"/>
            <w:tcBorders>
              <w:top w:val="single" w:color="auto" w:sz="6" w:space="0"/>
              <w:left w:val="single" w:color="auto" w:sz="6" w:space="0"/>
              <w:bottom w:val="single" w:color="auto" w:sz="6" w:space="0"/>
              <w:right w:val="single" w:color="auto" w:sz="6" w:space="0"/>
            </w:tcBorders>
            <w:noWrap w:val="0"/>
            <w:vAlign w:val="center"/>
          </w:tcPr>
          <w:p w14:paraId="3612B6DD">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拟定</w:t>
            </w:r>
            <w:r>
              <w:rPr>
                <w:rFonts w:hint="eastAsia" w:ascii="仿宋_GB2312" w:hAnsi="仿宋_GB2312" w:eastAsia="仿宋_GB2312" w:cs="仿宋_GB2312"/>
                <w:color w:val="auto"/>
                <w:kern w:val="0"/>
                <w:sz w:val="32"/>
                <w:szCs w:val="32"/>
                <w:highlight w:val="none"/>
                <w:lang w:val="en-US" w:eastAsia="zh-CN"/>
              </w:rPr>
              <w:t>地名</w:t>
            </w:r>
          </w:p>
          <w:p w14:paraId="3D834708">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rPr>
              <w:t>名称</w:t>
            </w:r>
          </w:p>
        </w:tc>
        <w:tc>
          <w:tcPr>
            <w:tcW w:w="4104" w:type="dxa"/>
            <w:tcBorders>
              <w:top w:val="single" w:color="auto" w:sz="6" w:space="0"/>
              <w:left w:val="single" w:color="auto" w:sz="6" w:space="0"/>
              <w:bottom w:val="single" w:color="auto" w:sz="6" w:space="0"/>
              <w:right w:val="single" w:color="auto" w:sz="4" w:space="0"/>
            </w:tcBorders>
            <w:noWrap w:val="0"/>
            <w:vAlign w:val="center"/>
          </w:tcPr>
          <w:p w14:paraId="79964975">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bidi="ar-SA"/>
              </w:rPr>
            </w:pPr>
          </w:p>
        </w:tc>
        <w:tc>
          <w:tcPr>
            <w:tcW w:w="1814" w:type="dxa"/>
            <w:tcBorders>
              <w:top w:val="single" w:color="auto" w:sz="6" w:space="0"/>
              <w:left w:val="single" w:color="auto" w:sz="6" w:space="0"/>
              <w:bottom w:val="single" w:color="auto" w:sz="6" w:space="0"/>
              <w:right w:val="single" w:color="auto" w:sz="4" w:space="0"/>
            </w:tcBorders>
            <w:noWrap w:val="0"/>
            <w:vAlign w:val="center"/>
          </w:tcPr>
          <w:p w14:paraId="422DC777">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rPr>
              <w:t>汉语拼音</w:t>
            </w:r>
          </w:p>
        </w:tc>
        <w:tc>
          <w:tcPr>
            <w:tcW w:w="2375" w:type="dxa"/>
            <w:tcBorders>
              <w:top w:val="single" w:color="auto" w:sz="6" w:space="0"/>
              <w:left w:val="single" w:color="auto" w:sz="6" w:space="0"/>
              <w:bottom w:val="single" w:color="auto" w:sz="6" w:space="0"/>
              <w:right w:val="single" w:color="auto" w:sz="4" w:space="0"/>
            </w:tcBorders>
            <w:noWrap w:val="0"/>
            <w:vAlign w:val="center"/>
          </w:tcPr>
          <w:p w14:paraId="74E8F144">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bidi="ar-SA"/>
              </w:rPr>
            </w:pPr>
          </w:p>
        </w:tc>
      </w:tr>
      <w:tr w14:paraId="4ADB82D3">
        <w:tblPrEx>
          <w:tblCellMar>
            <w:top w:w="0" w:type="dxa"/>
            <w:left w:w="0" w:type="dxa"/>
            <w:bottom w:w="0" w:type="dxa"/>
            <w:right w:w="0" w:type="dxa"/>
          </w:tblCellMar>
        </w:tblPrEx>
        <w:trPr>
          <w:cantSplit/>
          <w:trHeight w:val="793" w:hRule="atLeast"/>
          <w:jc w:val="center"/>
        </w:trPr>
        <w:tc>
          <w:tcPr>
            <w:tcW w:w="1654" w:type="dxa"/>
            <w:tcBorders>
              <w:top w:val="single" w:color="auto" w:sz="6" w:space="0"/>
              <w:left w:val="single" w:color="auto" w:sz="6" w:space="0"/>
              <w:bottom w:val="single" w:color="auto" w:sz="6" w:space="0"/>
              <w:right w:val="single" w:color="auto" w:sz="6" w:space="0"/>
            </w:tcBorders>
            <w:noWrap w:val="0"/>
            <w:vAlign w:val="center"/>
          </w:tcPr>
          <w:p w14:paraId="1D38AE14">
            <w:pPr>
              <w:autoSpaceDE w:val="0"/>
              <w:autoSpaceDN w:val="0"/>
              <w:adjustRightInd w:val="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简  称</w:t>
            </w:r>
          </w:p>
        </w:tc>
        <w:tc>
          <w:tcPr>
            <w:tcW w:w="4104" w:type="dxa"/>
            <w:tcBorders>
              <w:top w:val="single" w:color="auto" w:sz="6" w:space="0"/>
              <w:left w:val="single" w:color="auto" w:sz="6" w:space="0"/>
              <w:bottom w:val="single" w:color="auto" w:sz="6" w:space="0"/>
              <w:right w:val="single" w:color="auto" w:sz="4" w:space="0"/>
            </w:tcBorders>
            <w:noWrap w:val="0"/>
            <w:vAlign w:val="center"/>
          </w:tcPr>
          <w:p w14:paraId="7FC2236E">
            <w:pPr>
              <w:autoSpaceDE w:val="0"/>
              <w:autoSpaceDN w:val="0"/>
              <w:adjustRightInd w:val="0"/>
              <w:jc w:val="center"/>
              <w:rPr>
                <w:rFonts w:hint="eastAsia" w:ascii="仿宋_GB2312" w:hAnsi="仿宋_GB2312" w:eastAsia="仿宋_GB2312" w:cs="仿宋_GB2312"/>
                <w:color w:val="auto"/>
                <w:kern w:val="0"/>
                <w:sz w:val="32"/>
                <w:szCs w:val="32"/>
                <w:highlight w:val="none"/>
              </w:rPr>
            </w:pPr>
          </w:p>
        </w:tc>
        <w:tc>
          <w:tcPr>
            <w:tcW w:w="1814" w:type="dxa"/>
            <w:tcBorders>
              <w:top w:val="single" w:color="auto" w:sz="6" w:space="0"/>
              <w:left w:val="single" w:color="auto" w:sz="6" w:space="0"/>
              <w:bottom w:val="single" w:color="auto" w:sz="6" w:space="0"/>
              <w:right w:val="single" w:color="auto" w:sz="4" w:space="0"/>
            </w:tcBorders>
            <w:noWrap w:val="0"/>
            <w:vAlign w:val="center"/>
          </w:tcPr>
          <w:p w14:paraId="6B8CA384">
            <w:pPr>
              <w:autoSpaceDE w:val="0"/>
              <w:autoSpaceDN w:val="0"/>
              <w:adjustRightInd w:val="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别  名</w:t>
            </w:r>
          </w:p>
        </w:tc>
        <w:tc>
          <w:tcPr>
            <w:tcW w:w="2375" w:type="dxa"/>
            <w:tcBorders>
              <w:top w:val="single" w:color="auto" w:sz="6" w:space="0"/>
              <w:left w:val="single" w:color="auto" w:sz="6" w:space="0"/>
              <w:bottom w:val="single" w:color="auto" w:sz="6" w:space="0"/>
              <w:right w:val="single" w:color="auto" w:sz="4" w:space="0"/>
            </w:tcBorders>
            <w:noWrap w:val="0"/>
            <w:vAlign w:val="center"/>
          </w:tcPr>
          <w:p w14:paraId="5D2339C2">
            <w:pPr>
              <w:autoSpaceDE w:val="0"/>
              <w:autoSpaceDN w:val="0"/>
              <w:adjustRightInd w:val="0"/>
              <w:jc w:val="center"/>
              <w:rPr>
                <w:rFonts w:hint="eastAsia" w:ascii="仿宋_GB2312" w:hAnsi="仿宋_GB2312" w:eastAsia="仿宋_GB2312" w:cs="仿宋_GB2312"/>
                <w:color w:val="auto"/>
                <w:kern w:val="0"/>
                <w:sz w:val="32"/>
                <w:szCs w:val="32"/>
                <w:highlight w:val="none"/>
              </w:rPr>
            </w:pPr>
          </w:p>
        </w:tc>
      </w:tr>
      <w:tr w14:paraId="3A75DB1B">
        <w:tblPrEx>
          <w:tblCellMar>
            <w:top w:w="0" w:type="dxa"/>
            <w:left w:w="0" w:type="dxa"/>
            <w:bottom w:w="0" w:type="dxa"/>
            <w:right w:w="0" w:type="dxa"/>
          </w:tblCellMar>
        </w:tblPrEx>
        <w:trPr>
          <w:cantSplit/>
          <w:trHeight w:val="2839" w:hRule="atLeast"/>
          <w:jc w:val="center"/>
        </w:trPr>
        <w:tc>
          <w:tcPr>
            <w:tcW w:w="1654" w:type="dxa"/>
            <w:tcBorders>
              <w:top w:val="single" w:color="auto" w:sz="6" w:space="0"/>
              <w:left w:val="single" w:color="auto" w:sz="6" w:space="0"/>
              <w:bottom w:val="single" w:color="auto" w:sz="6" w:space="0"/>
              <w:right w:val="single" w:color="auto" w:sz="6" w:space="0"/>
            </w:tcBorders>
            <w:noWrap w:val="0"/>
            <w:vAlign w:val="center"/>
          </w:tcPr>
          <w:p w14:paraId="3E709EE0">
            <w:pPr>
              <w:autoSpaceDE w:val="0"/>
              <w:autoSpaceDN w:val="0"/>
              <w:adjustRightInd w:val="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地名含义及</w:t>
            </w:r>
          </w:p>
          <w:p w14:paraId="4C0DFC02">
            <w:pPr>
              <w:autoSpaceDE w:val="0"/>
              <w:autoSpaceDN w:val="0"/>
              <w:adjustRightIn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0"/>
                <w:sz w:val="32"/>
                <w:szCs w:val="32"/>
                <w:highlight w:val="none"/>
              </w:rPr>
              <w:t>历史沿革</w:t>
            </w:r>
          </w:p>
        </w:tc>
        <w:tc>
          <w:tcPr>
            <w:tcW w:w="8293" w:type="dxa"/>
            <w:gridSpan w:val="3"/>
            <w:tcBorders>
              <w:top w:val="single" w:color="auto" w:sz="6" w:space="0"/>
              <w:left w:val="single" w:color="auto" w:sz="6" w:space="0"/>
              <w:bottom w:val="single" w:color="auto" w:sz="6" w:space="0"/>
              <w:right w:val="single" w:color="auto" w:sz="4" w:space="0"/>
            </w:tcBorders>
            <w:noWrap w:val="0"/>
            <w:vAlign w:val="center"/>
          </w:tcPr>
          <w:p w14:paraId="0980188E">
            <w:pPr>
              <w:autoSpaceDE w:val="0"/>
              <w:autoSpaceDN w:val="0"/>
              <w:adjustRightInd w:val="0"/>
              <w:jc w:val="center"/>
              <w:rPr>
                <w:rFonts w:hint="eastAsia" w:ascii="仿宋_GB2312" w:hAnsi="仿宋_GB2312" w:eastAsia="仿宋_GB2312" w:cs="仿宋_GB2312"/>
                <w:color w:val="auto"/>
                <w:kern w:val="0"/>
                <w:sz w:val="32"/>
                <w:szCs w:val="32"/>
                <w:highlight w:val="none"/>
              </w:rPr>
            </w:pPr>
          </w:p>
        </w:tc>
      </w:tr>
      <w:tr w14:paraId="33A0B102">
        <w:tblPrEx>
          <w:tblCellMar>
            <w:top w:w="0" w:type="dxa"/>
            <w:left w:w="0" w:type="dxa"/>
            <w:bottom w:w="0" w:type="dxa"/>
            <w:right w:w="0" w:type="dxa"/>
          </w:tblCellMar>
        </w:tblPrEx>
        <w:trPr>
          <w:cantSplit/>
          <w:trHeight w:val="2462" w:hRule="atLeast"/>
          <w:jc w:val="center"/>
        </w:trPr>
        <w:tc>
          <w:tcPr>
            <w:tcW w:w="1654" w:type="dxa"/>
            <w:tcBorders>
              <w:top w:val="single" w:color="auto" w:sz="6" w:space="0"/>
              <w:left w:val="single" w:color="auto" w:sz="6" w:space="0"/>
              <w:bottom w:val="single" w:color="auto" w:sz="6" w:space="0"/>
              <w:right w:val="single" w:color="auto" w:sz="6" w:space="0"/>
            </w:tcBorders>
            <w:noWrap w:val="0"/>
            <w:vAlign w:val="center"/>
          </w:tcPr>
          <w:p w14:paraId="2FE02E5C">
            <w:pPr>
              <w:autoSpaceDE w:val="0"/>
              <w:autoSpaceDN w:val="0"/>
              <w:adjustRightInd w:val="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用地位置</w:t>
            </w:r>
            <w:r>
              <w:rPr>
                <w:rFonts w:hint="eastAsia" w:ascii="仿宋_GB2312" w:hAnsi="仿宋_GB2312" w:eastAsia="仿宋_GB2312" w:cs="仿宋_GB2312"/>
                <w:color w:val="auto"/>
                <w:kern w:val="0"/>
                <w:sz w:val="32"/>
                <w:szCs w:val="32"/>
                <w:highlight w:val="none"/>
              </w:rPr>
              <w:t>及</w:t>
            </w:r>
          </w:p>
          <w:p w14:paraId="7F6E6066">
            <w:pPr>
              <w:autoSpaceDE w:val="0"/>
              <w:autoSpaceDN w:val="0"/>
              <w:adjustRightInd w:val="0"/>
              <w:jc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0"/>
                <w:sz w:val="32"/>
                <w:szCs w:val="32"/>
                <w:highlight w:val="none"/>
              </w:rPr>
              <w:t>四至范围</w:t>
            </w:r>
          </w:p>
        </w:tc>
        <w:tc>
          <w:tcPr>
            <w:tcW w:w="8293" w:type="dxa"/>
            <w:gridSpan w:val="3"/>
            <w:tcBorders>
              <w:top w:val="single" w:color="auto" w:sz="6" w:space="0"/>
              <w:left w:val="single" w:color="auto" w:sz="6" w:space="0"/>
              <w:bottom w:val="single" w:color="auto" w:sz="6" w:space="0"/>
              <w:right w:val="single" w:color="auto" w:sz="4" w:space="0"/>
            </w:tcBorders>
            <w:noWrap w:val="0"/>
            <w:vAlign w:val="center"/>
          </w:tcPr>
          <w:p w14:paraId="7B1654F4">
            <w:pPr>
              <w:autoSpaceDE w:val="0"/>
              <w:autoSpaceDN w:val="0"/>
              <w:adjustRightInd w:val="0"/>
              <w:jc w:val="center"/>
              <w:rPr>
                <w:rFonts w:hint="eastAsia" w:ascii="仿宋_GB2312" w:hAnsi="仿宋_GB2312" w:eastAsia="仿宋_GB2312" w:cs="仿宋_GB2312"/>
                <w:color w:val="auto"/>
                <w:kern w:val="0"/>
                <w:sz w:val="32"/>
                <w:szCs w:val="32"/>
                <w:highlight w:val="none"/>
              </w:rPr>
            </w:pPr>
          </w:p>
        </w:tc>
      </w:tr>
      <w:tr w14:paraId="56D3A077">
        <w:tblPrEx>
          <w:tblCellMar>
            <w:top w:w="0" w:type="dxa"/>
            <w:left w:w="0" w:type="dxa"/>
            <w:bottom w:w="0" w:type="dxa"/>
            <w:right w:w="0" w:type="dxa"/>
          </w:tblCellMar>
        </w:tblPrEx>
        <w:trPr>
          <w:cantSplit/>
          <w:trHeight w:val="1965" w:hRule="atLeast"/>
          <w:jc w:val="center"/>
        </w:trPr>
        <w:tc>
          <w:tcPr>
            <w:tcW w:w="1654" w:type="dxa"/>
            <w:tcBorders>
              <w:top w:val="single" w:color="auto" w:sz="6" w:space="0"/>
              <w:left w:val="single" w:color="auto" w:sz="6" w:space="0"/>
              <w:bottom w:val="single" w:color="auto" w:sz="6" w:space="0"/>
              <w:right w:val="single" w:color="auto" w:sz="6" w:space="0"/>
            </w:tcBorders>
            <w:noWrap w:val="0"/>
            <w:vAlign w:val="center"/>
          </w:tcPr>
          <w:p w14:paraId="343DC456">
            <w:pPr>
              <w:autoSpaceDE w:val="0"/>
              <w:autoSpaceDN w:val="0"/>
              <w:adjustRightInd w:val="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补充说明</w:t>
            </w:r>
          </w:p>
        </w:tc>
        <w:tc>
          <w:tcPr>
            <w:tcW w:w="8293" w:type="dxa"/>
            <w:gridSpan w:val="3"/>
            <w:tcBorders>
              <w:top w:val="single" w:color="auto" w:sz="6" w:space="0"/>
              <w:left w:val="single" w:color="auto" w:sz="6" w:space="0"/>
              <w:bottom w:val="single" w:color="auto" w:sz="6" w:space="0"/>
              <w:right w:val="single" w:color="auto" w:sz="4" w:space="0"/>
            </w:tcBorders>
            <w:noWrap w:val="0"/>
            <w:vAlign w:val="center"/>
          </w:tcPr>
          <w:p w14:paraId="6DF262CB">
            <w:pPr>
              <w:autoSpaceDE w:val="0"/>
              <w:autoSpaceDN w:val="0"/>
              <w:adjustRightInd w:val="0"/>
              <w:jc w:val="left"/>
              <w:rPr>
                <w:rFonts w:hint="eastAsia" w:ascii="仿宋_GB2312" w:hAnsi="仿宋_GB2312" w:eastAsia="仿宋_GB2312" w:cs="仿宋_GB2312"/>
                <w:color w:val="auto"/>
                <w:kern w:val="0"/>
                <w:sz w:val="32"/>
                <w:szCs w:val="32"/>
                <w:highlight w:val="none"/>
              </w:rPr>
            </w:pPr>
          </w:p>
        </w:tc>
      </w:tr>
      <w:tr w14:paraId="143959F2">
        <w:tblPrEx>
          <w:tblCellMar>
            <w:top w:w="0" w:type="dxa"/>
            <w:left w:w="0" w:type="dxa"/>
            <w:bottom w:w="0" w:type="dxa"/>
            <w:right w:w="0" w:type="dxa"/>
          </w:tblCellMar>
        </w:tblPrEx>
        <w:trPr>
          <w:cantSplit/>
          <w:trHeight w:val="4456" w:hRule="atLeast"/>
          <w:jc w:val="center"/>
        </w:trPr>
        <w:tc>
          <w:tcPr>
            <w:tcW w:w="1654" w:type="dxa"/>
            <w:tcBorders>
              <w:top w:val="single" w:color="auto" w:sz="6" w:space="0"/>
              <w:left w:val="single" w:color="auto" w:sz="6" w:space="0"/>
              <w:bottom w:val="single" w:color="auto" w:sz="6" w:space="0"/>
              <w:right w:val="single" w:color="auto" w:sz="6" w:space="0"/>
            </w:tcBorders>
            <w:noWrap w:val="0"/>
            <w:vAlign w:val="center"/>
          </w:tcPr>
          <w:p w14:paraId="56C965FA">
            <w:pPr>
              <w:autoSpaceDE w:val="0"/>
              <w:autoSpaceDN w:val="0"/>
              <w:adjustRightInd w:val="0"/>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申请人</w:t>
            </w:r>
          </w:p>
          <w:p w14:paraId="7012F466">
            <w:pPr>
              <w:autoSpaceDE w:val="0"/>
              <w:autoSpaceDN w:val="0"/>
              <w:adjustRightInd w:val="0"/>
              <w:jc w:val="center"/>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rPr>
              <w:t>承诺</w:t>
            </w:r>
          </w:p>
        </w:tc>
        <w:tc>
          <w:tcPr>
            <w:tcW w:w="8293" w:type="dxa"/>
            <w:gridSpan w:val="3"/>
            <w:tcBorders>
              <w:top w:val="single" w:color="auto" w:sz="6" w:space="0"/>
              <w:left w:val="single" w:color="auto" w:sz="6" w:space="0"/>
              <w:bottom w:val="single" w:color="auto" w:sz="6" w:space="0"/>
              <w:right w:val="single" w:color="auto" w:sz="4" w:space="0"/>
            </w:tcBorders>
            <w:noWrap w:val="0"/>
            <w:vAlign w:val="top"/>
          </w:tcPr>
          <w:p w14:paraId="25F90FB0">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本申请表及随本申请表附送的材料的内容均真实有效，符合建设项目实际情况。如隐瞒有关情况或者提供虚假材料，由本单位承担相应的法律责任。</w:t>
            </w:r>
          </w:p>
          <w:p w14:paraId="66ADF8B9">
            <w:pPr>
              <w:pStyle w:val="10"/>
              <w:keepNext w:val="0"/>
              <w:keepLines w:val="0"/>
              <w:pageBreakBefore w:val="0"/>
              <w:widowControl w:val="0"/>
              <w:kinsoku/>
              <w:wordWrap/>
              <w:overflowPunct/>
              <w:topLinePunct w:val="0"/>
              <w:bidi w:val="0"/>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30450950">
            <w:pPr>
              <w:pStyle w:val="11"/>
              <w:keepNext w:val="0"/>
              <w:keepLines w:val="0"/>
              <w:pageBreakBefore w:val="0"/>
              <w:widowControl w:val="0"/>
              <w:kinsoku/>
              <w:wordWrap/>
              <w:overflowPunct/>
              <w:topLinePunct w:val="0"/>
              <w:bidi w:val="0"/>
              <w:snapToGrid/>
              <w:spacing w:line="600" w:lineRule="exact"/>
              <w:ind w:firstLine="3200" w:firstLineChars="10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申请人：（盖章）XX</w:t>
            </w:r>
          </w:p>
          <w:p w14:paraId="58ACEB32">
            <w:pPr>
              <w:keepNext w:val="0"/>
              <w:keepLines w:val="0"/>
              <w:pageBreakBefore w:val="0"/>
              <w:widowControl w:val="0"/>
              <w:kinsoku/>
              <w:wordWrap/>
              <w:overflowPunct/>
              <w:topLinePunct w:val="0"/>
              <w:autoSpaceDE w:val="0"/>
              <w:autoSpaceDN w:val="0"/>
              <w:bidi w:val="0"/>
              <w:adjustRightInd w:val="0"/>
              <w:snapToGrid/>
              <w:spacing w:after="156" w:afterLines="50" w:line="600" w:lineRule="exact"/>
              <w:ind w:left="5107" w:leftChars="2432" w:firstLine="0" w:firstLineChars="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rPr>
              <w:t>XX年XX月XX日</w:t>
            </w:r>
          </w:p>
        </w:tc>
      </w:tr>
    </w:tbl>
    <w:p w14:paraId="36690F12">
      <w:pPr>
        <w:spacing w:line="560" w:lineRule="exact"/>
        <w:jc w:val="both"/>
        <w:outlineLvl w:val="0"/>
        <w:rPr>
          <w:rFonts w:hint="eastAsia" w:ascii="宋体" w:hAnsi="宋体"/>
          <w:b/>
          <w:color w:val="auto"/>
          <w:sz w:val="44"/>
          <w:highlight w:val="none"/>
        </w:rPr>
      </w:pPr>
    </w:p>
    <w:p w14:paraId="6C01EB06">
      <w:pPr>
        <w:spacing w:line="560" w:lineRule="exact"/>
        <w:jc w:val="center"/>
        <w:outlineLvl w:val="0"/>
        <w:rPr>
          <w:rFonts w:hint="eastAsia" w:ascii="宋体" w:hAnsi="宋体"/>
          <w:b/>
          <w:color w:val="auto"/>
          <w:sz w:val="44"/>
          <w:highlight w:val="none"/>
        </w:rPr>
      </w:pPr>
    </w:p>
    <w:p w14:paraId="3D75AF5B">
      <w:pPr>
        <w:spacing w:line="560" w:lineRule="exact"/>
        <w:jc w:val="center"/>
        <w:outlineLvl w:val="0"/>
        <w:rPr>
          <w:rFonts w:hint="eastAsia" w:ascii="宋体" w:hAnsi="宋体"/>
          <w:b/>
          <w:color w:val="auto"/>
          <w:sz w:val="44"/>
          <w:highlight w:val="none"/>
        </w:rPr>
      </w:pPr>
    </w:p>
    <w:p w14:paraId="758E5720">
      <w:pPr>
        <w:spacing w:line="560" w:lineRule="exact"/>
        <w:jc w:val="center"/>
        <w:outlineLvl w:val="0"/>
        <w:rPr>
          <w:rFonts w:hint="eastAsia" w:ascii="宋体" w:hAnsi="宋体"/>
          <w:b/>
          <w:color w:val="auto"/>
          <w:sz w:val="44"/>
          <w:highlight w:val="none"/>
        </w:rPr>
      </w:pPr>
    </w:p>
    <w:p w14:paraId="6BE247EA">
      <w:pPr>
        <w:spacing w:line="560" w:lineRule="exact"/>
        <w:jc w:val="center"/>
        <w:outlineLvl w:val="0"/>
        <w:rPr>
          <w:rFonts w:hint="eastAsia" w:ascii="宋体" w:hAnsi="宋体"/>
          <w:b/>
          <w:color w:val="auto"/>
          <w:sz w:val="44"/>
          <w:highlight w:val="none"/>
        </w:rPr>
      </w:pPr>
      <w:r>
        <w:rPr>
          <w:rFonts w:hint="eastAsia" w:ascii="宋体" w:hAnsi="宋体"/>
          <w:b/>
          <w:color w:val="auto"/>
          <w:sz w:val="44"/>
          <w:highlight w:val="none"/>
        </w:rPr>
        <w:t>委</w:t>
      </w:r>
      <w:r>
        <w:rPr>
          <w:rFonts w:hint="eastAsia" w:ascii="宋体" w:hAnsi="宋体"/>
          <w:b/>
          <w:color w:val="auto"/>
          <w:sz w:val="44"/>
          <w:highlight w:val="none"/>
          <w:lang w:val="en-US" w:eastAsia="zh-CN"/>
        </w:rPr>
        <w:t xml:space="preserve">  </w:t>
      </w:r>
      <w:r>
        <w:rPr>
          <w:rFonts w:hint="eastAsia" w:ascii="宋体" w:hAnsi="宋体"/>
          <w:b/>
          <w:color w:val="auto"/>
          <w:sz w:val="44"/>
          <w:highlight w:val="none"/>
        </w:rPr>
        <w:t>托</w:t>
      </w:r>
      <w:r>
        <w:rPr>
          <w:rFonts w:hint="eastAsia" w:ascii="宋体" w:hAnsi="宋体"/>
          <w:b/>
          <w:color w:val="auto"/>
          <w:sz w:val="44"/>
          <w:highlight w:val="none"/>
          <w:lang w:val="en-US" w:eastAsia="zh-CN"/>
        </w:rPr>
        <w:t xml:space="preserve">  </w:t>
      </w:r>
      <w:r>
        <w:rPr>
          <w:rFonts w:hint="eastAsia" w:ascii="宋体" w:hAnsi="宋体"/>
          <w:b/>
          <w:color w:val="auto"/>
          <w:sz w:val="44"/>
          <w:highlight w:val="none"/>
        </w:rPr>
        <w:t>书</w:t>
      </w:r>
    </w:p>
    <w:p w14:paraId="01F764FE">
      <w:pPr>
        <w:spacing w:line="560" w:lineRule="exact"/>
        <w:ind w:right="40"/>
        <w:jc w:val="left"/>
        <w:outlineLvl w:val="0"/>
        <w:rPr>
          <w:rFonts w:hint="eastAsia" w:ascii="楷体_GB2312" w:hAnsi="楷体_GB2312" w:eastAsia="楷体_GB2312" w:cs="楷体_GB2312"/>
          <w:b/>
          <w:color w:val="auto"/>
          <w:kern w:val="0"/>
          <w:sz w:val="32"/>
          <w:szCs w:val="32"/>
          <w:highlight w:val="none"/>
          <w:shd w:val="clear" w:color="auto" w:fill="FFFFFF"/>
        </w:rPr>
      </w:pPr>
    </w:p>
    <w:p w14:paraId="19FDFB85">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0"/>
        <w:rPr>
          <w:rFonts w:hint="eastAsia" w:ascii="仿宋_GB2312" w:hAnsi="仿宋_GB2312" w:eastAsia="仿宋_GB2312" w:cs="仿宋_GB2312"/>
          <w:bCs/>
          <w:color w:val="auto"/>
          <w:kern w:val="0"/>
          <w:sz w:val="32"/>
          <w:szCs w:val="32"/>
          <w:highlight w:val="none"/>
          <w:u w:val="single"/>
          <w:shd w:val="clear" w:color="auto" w:fill="FFFFFF"/>
        </w:rPr>
      </w:pPr>
      <w:r>
        <w:rPr>
          <w:rFonts w:hint="eastAsia" w:ascii="仿宋_GB2312" w:hAnsi="仿宋_GB2312" w:eastAsia="仿宋_GB2312" w:cs="仿宋_GB2312"/>
          <w:bCs/>
          <w:color w:val="auto"/>
          <w:kern w:val="0"/>
          <w:sz w:val="32"/>
          <w:szCs w:val="32"/>
          <w:highlight w:val="none"/>
          <w:shd w:val="clear" w:color="auto" w:fill="FFFFFF"/>
        </w:rPr>
        <w:t>委托单位：</w:t>
      </w:r>
      <w:r>
        <w:rPr>
          <w:rFonts w:hint="eastAsia" w:ascii="仿宋_GB2312" w:hAnsi="仿宋_GB2312" w:eastAsia="仿宋_GB2312" w:cs="仿宋_GB2312"/>
          <w:bCs/>
          <w:color w:val="auto"/>
          <w:kern w:val="0"/>
          <w:sz w:val="32"/>
          <w:szCs w:val="32"/>
          <w:highlight w:val="none"/>
          <w:u w:val="single"/>
          <w:shd w:val="clear" w:color="auto" w:fill="FFFFFF"/>
        </w:rPr>
        <w:t xml:space="preserve">                                        </w:t>
      </w:r>
    </w:p>
    <w:p w14:paraId="41E462D8">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0"/>
        <w:rPr>
          <w:rFonts w:hint="eastAsia" w:ascii="仿宋_GB2312" w:hAnsi="仿宋_GB2312" w:eastAsia="仿宋_GB2312" w:cs="仿宋_GB2312"/>
          <w:bCs/>
          <w:color w:val="auto"/>
          <w:kern w:val="0"/>
          <w:sz w:val="32"/>
          <w:szCs w:val="32"/>
          <w:highlight w:val="none"/>
          <w:shd w:val="clear" w:color="auto" w:fill="FFFFFF"/>
        </w:rPr>
      </w:pPr>
      <w:r>
        <w:rPr>
          <w:rFonts w:hint="eastAsia" w:ascii="仿宋_GB2312" w:hAnsi="仿宋_GB2312" w:eastAsia="仿宋_GB2312" w:cs="仿宋_GB2312"/>
          <w:bCs/>
          <w:color w:val="auto"/>
          <w:kern w:val="0"/>
          <w:sz w:val="32"/>
          <w:szCs w:val="32"/>
          <w:highlight w:val="none"/>
          <w:shd w:val="clear" w:color="auto" w:fill="FFFFFF"/>
        </w:rPr>
        <w:t>地    址：</w:t>
      </w:r>
      <w:r>
        <w:rPr>
          <w:rFonts w:hint="eastAsia" w:ascii="仿宋_GB2312" w:hAnsi="仿宋_GB2312" w:eastAsia="仿宋_GB2312" w:cs="仿宋_GB2312"/>
          <w:bCs/>
          <w:color w:val="auto"/>
          <w:kern w:val="0"/>
          <w:sz w:val="32"/>
          <w:szCs w:val="32"/>
          <w:highlight w:val="none"/>
          <w:u w:val="single"/>
          <w:shd w:val="clear" w:color="auto" w:fill="FFFFFF"/>
        </w:rPr>
        <w:t xml:space="preserve">                                        </w:t>
      </w:r>
      <w:r>
        <w:rPr>
          <w:rFonts w:hint="eastAsia" w:ascii="仿宋_GB2312" w:hAnsi="仿宋_GB2312" w:eastAsia="仿宋_GB2312" w:cs="仿宋_GB2312"/>
          <w:bCs/>
          <w:color w:val="auto"/>
          <w:kern w:val="0"/>
          <w:sz w:val="32"/>
          <w:szCs w:val="32"/>
          <w:highlight w:val="none"/>
          <w:shd w:val="clear" w:color="auto" w:fill="FFFFFF"/>
        </w:rPr>
        <w:t xml:space="preserve">      </w:t>
      </w:r>
    </w:p>
    <w:p w14:paraId="7B7DA8CF">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0"/>
        <w:rPr>
          <w:rFonts w:hint="eastAsia" w:ascii="仿宋_GB2312" w:hAnsi="仿宋_GB2312" w:eastAsia="仿宋_GB2312" w:cs="仿宋_GB2312"/>
          <w:bCs/>
          <w:color w:val="auto"/>
          <w:kern w:val="0"/>
          <w:sz w:val="32"/>
          <w:szCs w:val="32"/>
          <w:highlight w:val="none"/>
          <w:u w:val="single"/>
          <w:shd w:val="clear" w:color="auto" w:fill="FFFFFF"/>
        </w:rPr>
      </w:pPr>
      <w:r>
        <w:rPr>
          <w:rFonts w:hint="eastAsia" w:ascii="仿宋_GB2312" w:hAnsi="仿宋_GB2312" w:eastAsia="仿宋_GB2312" w:cs="仿宋_GB2312"/>
          <w:bCs/>
          <w:color w:val="auto"/>
          <w:kern w:val="0"/>
          <w:sz w:val="32"/>
          <w:szCs w:val="32"/>
          <w:highlight w:val="none"/>
          <w:shd w:val="clear" w:color="auto" w:fill="FFFFFF"/>
        </w:rPr>
        <w:t>法人代表：</w:t>
      </w:r>
      <w:r>
        <w:rPr>
          <w:rFonts w:hint="eastAsia" w:ascii="仿宋_GB2312" w:hAnsi="仿宋_GB2312" w:eastAsia="仿宋_GB2312" w:cs="仿宋_GB2312"/>
          <w:bCs/>
          <w:color w:val="auto"/>
          <w:kern w:val="0"/>
          <w:sz w:val="32"/>
          <w:szCs w:val="32"/>
          <w:highlight w:val="none"/>
          <w:u w:val="single"/>
          <w:shd w:val="clear" w:color="auto" w:fill="FFFFFF"/>
        </w:rPr>
        <w:t xml:space="preserve">                </w:t>
      </w:r>
      <w:r>
        <w:rPr>
          <w:rFonts w:hint="eastAsia" w:ascii="仿宋_GB2312" w:hAnsi="仿宋_GB2312" w:eastAsia="仿宋_GB2312" w:cs="仿宋_GB2312"/>
          <w:bCs/>
          <w:color w:val="auto"/>
          <w:kern w:val="0"/>
          <w:sz w:val="32"/>
          <w:szCs w:val="32"/>
          <w:highlight w:val="none"/>
          <w:shd w:val="clear" w:color="auto" w:fill="FFFFFF"/>
        </w:rPr>
        <w:t>联系电话：</w:t>
      </w:r>
      <w:r>
        <w:rPr>
          <w:rFonts w:hint="eastAsia" w:ascii="仿宋_GB2312" w:hAnsi="仿宋_GB2312" w:eastAsia="仿宋_GB2312" w:cs="仿宋_GB2312"/>
          <w:bCs/>
          <w:color w:val="auto"/>
          <w:kern w:val="0"/>
          <w:sz w:val="32"/>
          <w:szCs w:val="32"/>
          <w:highlight w:val="none"/>
          <w:u w:val="single"/>
          <w:shd w:val="clear" w:color="auto" w:fill="FFFFFF"/>
        </w:rPr>
        <w:t xml:space="preserve">              </w:t>
      </w:r>
    </w:p>
    <w:p w14:paraId="27B21F80">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0"/>
        <w:rPr>
          <w:rFonts w:hint="eastAsia" w:ascii="仿宋_GB2312" w:hAnsi="仿宋_GB2312" w:eastAsia="仿宋_GB2312" w:cs="仿宋_GB2312"/>
          <w:bCs/>
          <w:color w:val="auto"/>
          <w:kern w:val="0"/>
          <w:sz w:val="32"/>
          <w:szCs w:val="32"/>
          <w:highlight w:val="none"/>
          <w:shd w:val="clear" w:color="auto" w:fill="FFFFFF"/>
        </w:rPr>
      </w:pPr>
      <w:r>
        <w:rPr>
          <w:rFonts w:hint="eastAsia" w:ascii="仿宋_GB2312" w:hAnsi="仿宋_GB2312" w:eastAsia="仿宋_GB2312" w:cs="仿宋_GB2312"/>
          <w:bCs/>
          <w:color w:val="auto"/>
          <w:kern w:val="0"/>
          <w:sz w:val="32"/>
          <w:szCs w:val="32"/>
          <w:highlight w:val="none"/>
          <w:shd w:val="clear" w:color="auto" w:fill="FFFFFF"/>
        </w:rPr>
        <w:t>受委托人：</w:t>
      </w:r>
      <w:r>
        <w:rPr>
          <w:rFonts w:hint="eastAsia" w:ascii="仿宋_GB2312" w:hAnsi="仿宋_GB2312" w:eastAsia="仿宋_GB2312" w:cs="仿宋_GB2312"/>
          <w:bCs/>
          <w:color w:val="auto"/>
          <w:kern w:val="0"/>
          <w:sz w:val="32"/>
          <w:szCs w:val="32"/>
          <w:highlight w:val="none"/>
          <w:u w:val="single"/>
          <w:shd w:val="clear" w:color="auto" w:fill="FFFFFF"/>
        </w:rPr>
        <w:t xml:space="preserve">                                        </w:t>
      </w:r>
      <w:r>
        <w:rPr>
          <w:rFonts w:hint="eastAsia" w:ascii="仿宋_GB2312" w:hAnsi="仿宋_GB2312" w:eastAsia="仿宋_GB2312" w:cs="仿宋_GB2312"/>
          <w:bCs/>
          <w:color w:val="auto"/>
          <w:kern w:val="0"/>
          <w:sz w:val="32"/>
          <w:szCs w:val="32"/>
          <w:highlight w:val="none"/>
          <w:shd w:val="clear" w:color="auto" w:fill="FFFFFF"/>
        </w:rPr>
        <w:t xml:space="preserve"> </w:t>
      </w:r>
    </w:p>
    <w:p w14:paraId="0961CD57">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0"/>
        <w:rPr>
          <w:rFonts w:hint="eastAsia" w:ascii="仿宋_GB2312" w:hAnsi="仿宋_GB2312" w:eastAsia="仿宋_GB2312" w:cs="仿宋_GB2312"/>
          <w:bCs/>
          <w:color w:val="auto"/>
          <w:kern w:val="0"/>
          <w:sz w:val="32"/>
          <w:szCs w:val="32"/>
          <w:highlight w:val="none"/>
          <w:shd w:val="clear" w:color="auto" w:fill="FFFFFF"/>
        </w:rPr>
      </w:pPr>
      <w:r>
        <w:rPr>
          <w:rFonts w:hint="eastAsia" w:ascii="仿宋_GB2312" w:hAnsi="仿宋_GB2312" w:eastAsia="仿宋_GB2312" w:cs="仿宋_GB2312"/>
          <w:bCs/>
          <w:color w:val="auto"/>
          <w:kern w:val="0"/>
          <w:sz w:val="32"/>
          <w:szCs w:val="32"/>
          <w:highlight w:val="none"/>
          <w:shd w:val="clear" w:color="auto" w:fill="FFFFFF"/>
        </w:rPr>
        <w:t xml:space="preserve">单    位： </w:t>
      </w:r>
      <w:r>
        <w:rPr>
          <w:rFonts w:hint="eastAsia" w:ascii="仿宋_GB2312" w:hAnsi="仿宋_GB2312" w:eastAsia="仿宋_GB2312" w:cs="仿宋_GB2312"/>
          <w:bCs/>
          <w:color w:val="auto"/>
          <w:kern w:val="0"/>
          <w:sz w:val="32"/>
          <w:szCs w:val="32"/>
          <w:highlight w:val="none"/>
          <w:u w:val="single"/>
          <w:shd w:val="clear" w:color="auto" w:fill="FFFFFF"/>
        </w:rPr>
        <w:t xml:space="preserve">               </w:t>
      </w:r>
      <w:r>
        <w:rPr>
          <w:rFonts w:hint="eastAsia" w:ascii="仿宋_GB2312" w:hAnsi="仿宋_GB2312" w:eastAsia="仿宋_GB2312" w:cs="仿宋_GB2312"/>
          <w:bCs/>
          <w:color w:val="auto"/>
          <w:kern w:val="0"/>
          <w:sz w:val="32"/>
          <w:szCs w:val="32"/>
          <w:highlight w:val="none"/>
          <w:shd w:val="clear" w:color="auto" w:fill="FFFFFF"/>
        </w:rPr>
        <w:t>联系电话：</w:t>
      </w:r>
      <w:r>
        <w:rPr>
          <w:rFonts w:hint="eastAsia" w:ascii="仿宋_GB2312" w:hAnsi="仿宋_GB2312" w:eastAsia="仿宋_GB2312" w:cs="仿宋_GB2312"/>
          <w:bCs/>
          <w:color w:val="auto"/>
          <w:kern w:val="0"/>
          <w:sz w:val="32"/>
          <w:szCs w:val="32"/>
          <w:highlight w:val="none"/>
          <w:u w:val="single"/>
          <w:shd w:val="clear" w:color="auto" w:fill="FFFFFF"/>
        </w:rPr>
        <w:t xml:space="preserve">              </w:t>
      </w:r>
      <w:r>
        <w:rPr>
          <w:rFonts w:hint="eastAsia" w:ascii="仿宋_GB2312" w:hAnsi="仿宋_GB2312" w:eastAsia="仿宋_GB2312" w:cs="仿宋_GB2312"/>
          <w:bCs/>
          <w:color w:val="auto"/>
          <w:kern w:val="0"/>
          <w:sz w:val="32"/>
          <w:szCs w:val="32"/>
          <w:highlight w:val="none"/>
          <w:shd w:val="clear" w:color="auto" w:fill="FFFFFF"/>
        </w:rPr>
        <w:t xml:space="preserve"> </w:t>
      </w:r>
    </w:p>
    <w:p w14:paraId="05D6F24C">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0"/>
        <w:rPr>
          <w:rFonts w:hint="eastAsia" w:ascii="仿宋_GB2312" w:hAnsi="仿宋_GB2312" w:eastAsia="仿宋_GB2312" w:cs="仿宋_GB2312"/>
          <w:bCs/>
          <w:color w:val="auto"/>
          <w:kern w:val="0"/>
          <w:sz w:val="32"/>
          <w:szCs w:val="32"/>
          <w:highlight w:val="none"/>
          <w:shd w:val="clear" w:color="auto" w:fill="FFFFFF"/>
        </w:rPr>
      </w:pPr>
      <w:r>
        <w:rPr>
          <w:rFonts w:hint="eastAsia" w:ascii="仿宋_GB2312" w:hAnsi="仿宋_GB2312" w:eastAsia="仿宋_GB2312" w:cs="仿宋_GB2312"/>
          <w:bCs/>
          <w:color w:val="auto"/>
          <w:kern w:val="0"/>
          <w:sz w:val="32"/>
          <w:szCs w:val="32"/>
          <w:highlight w:val="none"/>
          <w:shd w:val="clear" w:color="auto" w:fill="FFFFFF"/>
        </w:rPr>
        <w:t>身份证号：</w:t>
      </w:r>
      <w:r>
        <w:rPr>
          <w:rFonts w:hint="eastAsia" w:ascii="仿宋_GB2312" w:hAnsi="仿宋_GB2312" w:eastAsia="仿宋_GB2312" w:cs="仿宋_GB2312"/>
          <w:bCs/>
          <w:color w:val="auto"/>
          <w:kern w:val="0"/>
          <w:sz w:val="32"/>
          <w:szCs w:val="32"/>
          <w:highlight w:val="none"/>
          <w:u w:val="single"/>
          <w:shd w:val="clear" w:color="auto" w:fill="FFFFFF"/>
        </w:rPr>
        <w:t xml:space="preserve">                                        </w:t>
      </w:r>
      <w:r>
        <w:rPr>
          <w:rFonts w:hint="eastAsia" w:ascii="仿宋_GB2312" w:hAnsi="仿宋_GB2312" w:eastAsia="仿宋_GB2312" w:cs="仿宋_GB2312"/>
          <w:bCs/>
          <w:color w:val="auto"/>
          <w:kern w:val="0"/>
          <w:sz w:val="32"/>
          <w:szCs w:val="32"/>
          <w:highlight w:val="none"/>
          <w:shd w:val="clear" w:color="auto" w:fill="FFFFFF"/>
        </w:rPr>
        <w:t xml:space="preserve"> </w:t>
      </w:r>
    </w:p>
    <w:p w14:paraId="1132F2DF">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0"/>
        <w:rPr>
          <w:rFonts w:hint="eastAsia" w:ascii="仿宋_GB2312" w:hAnsi="仿宋_GB2312" w:eastAsia="仿宋_GB2312" w:cs="仿宋_GB2312"/>
          <w:bCs/>
          <w:color w:val="auto"/>
          <w:kern w:val="0"/>
          <w:sz w:val="32"/>
          <w:szCs w:val="32"/>
          <w:highlight w:val="none"/>
          <w:shd w:val="clear" w:color="auto" w:fill="FFFFFF"/>
        </w:rPr>
      </w:pPr>
      <w:r>
        <w:rPr>
          <w:rFonts w:hint="eastAsia" w:ascii="仿宋_GB2312" w:hAnsi="仿宋_GB2312" w:eastAsia="仿宋_GB2312" w:cs="仿宋_GB2312"/>
          <w:bCs/>
          <w:color w:val="auto"/>
          <w:kern w:val="0"/>
          <w:sz w:val="32"/>
          <w:szCs w:val="32"/>
          <w:highlight w:val="none"/>
          <w:shd w:val="clear" w:color="auto" w:fill="FFFFFF"/>
        </w:rPr>
        <w:t xml:space="preserve">现委托 </w:t>
      </w:r>
      <w:r>
        <w:rPr>
          <w:rFonts w:hint="eastAsia" w:ascii="仿宋_GB2312" w:hAnsi="仿宋_GB2312" w:eastAsia="仿宋_GB2312" w:cs="仿宋_GB2312"/>
          <w:bCs/>
          <w:color w:val="auto"/>
          <w:kern w:val="0"/>
          <w:sz w:val="32"/>
          <w:szCs w:val="32"/>
          <w:highlight w:val="none"/>
          <w:u w:val="single"/>
          <w:shd w:val="clear" w:color="auto" w:fill="FFFFFF"/>
        </w:rPr>
        <w:t xml:space="preserve">        </w:t>
      </w:r>
      <w:r>
        <w:rPr>
          <w:rFonts w:hint="eastAsia" w:ascii="仿宋_GB2312" w:hAnsi="仿宋_GB2312" w:eastAsia="仿宋_GB2312" w:cs="仿宋_GB2312"/>
          <w:bCs/>
          <w:color w:val="auto"/>
          <w:kern w:val="0"/>
          <w:sz w:val="32"/>
          <w:szCs w:val="32"/>
          <w:highlight w:val="none"/>
          <w:shd w:val="clear" w:color="auto" w:fill="FFFFFF"/>
        </w:rPr>
        <w:t>作为我单位办理</w:t>
      </w:r>
      <w:r>
        <w:rPr>
          <w:rFonts w:hint="eastAsia" w:ascii="仿宋_GB2312" w:hAnsi="仿宋_GB2312" w:eastAsia="仿宋_GB2312" w:cs="仿宋_GB2312"/>
          <w:bCs/>
          <w:color w:val="auto"/>
          <w:kern w:val="0"/>
          <w:sz w:val="32"/>
          <w:szCs w:val="32"/>
          <w:highlight w:val="none"/>
          <w:u w:val="single"/>
          <w:shd w:val="clear" w:color="auto" w:fill="FFFFFF"/>
        </w:rPr>
        <w:t xml:space="preserve">                </w:t>
      </w:r>
      <w:r>
        <w:rPr>
          <w:rFonts w:hint="eastAsia" w:ascii="仿宋_GB2312" w:hAnsi="仿宋_GB2312" w:eastAsia="仿宋_GB2312" w:cs="仿宋_GB2312"/>
          <w:bCs/>
          <w:color w:val="auto"/>
          <w:kern w:val="0"/>
          <w:sz w:val="32"/>
          <w:szCs w:val="32"/>
          <w:highlight w:val="none"/>
          <w:shd w:val="clear" w:color="auto" w:fill="FFFFFF"/>
        </w:rPr>
        <w:t>项目《建设用地规划许可证》</w:t>
      </w:r>
      <w:r>
        <w:rPr>
          <w:rFonts w:hint="eastAsia" w:ascii="仿宋_GB2312" w:hAnsi="仿宋_GB2312" w:eastAsia="仿宋_GB2312" w:cs="仿宋_GB2312"/>
          <w:bCs/>
          <w:color w:val="auto"/>
          <w:kern w:val="0"/>
          <w:sz w:val="32"/>
          <w:szCs w:val="32"/>
          <w:highlight w:val="none"/>
          <w:shd w:val="clear" w:color="auto" w:fill="FFFFFF"/>
          <w:lang w:eastAsia="zh-CN"/>
        </w:rPr>
        <w:t>及</w:t>
      </w:r>
      <w:r>
        <w:rPr>
          <w:rFonts w:hint="eastAsia" w:ascii="仿宋_GB2312" w:hAnsi="仿宋_GB2312" w:eastAsia="仿宋_GB2312" w:cs="仿宋_GB2312"/>
          <w:bCs/>
          <w:color w:val="auto"/>
          <w:sz w:val="32"/>
          <w:szCs w:val="32"/>
          <w:highlight w:val="none"/>
          <w:lang w:val="en-US" w:eastAsia="zh-CN"/>
        </w:rPr>
        <w:t>地名命名更名批复文件</w:t>
      </w:r>
      <w:r>
        <w:rPr>
          <w:rFonts w:hint="eastAsia" w:ascii="仿宋_GB2312" w:hAnsi="仿宋_GB2312" w:eastAsia="仿宋_GB2312" w:cs="仿宋_GB2312"/>
          <w:bCs/>
          <w:color w:val="auto"/>
          <w:kern w:val="0"/>
          <w:sz w:val="32"/>
          <w:szCs w:val="32"/>
          <w:highlight w:val="none"/>
          <w:shd w:val="clear" w:color="auto" w:fill="FFFFFF"/>
        </w:rPr>
        <w:t xml:space="preserve">的委托代理人。我单位确保所报材料内容均真实有效，如隐瞒有关情况或者提供虚假材料，由本单位承担相应的法律责任。 </w:t>
      </w:r>
    </w:p>
    <w:p w14:paraId="47798EFA">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0"/>
        <w:rPr>
          <w:rFonts w:hint="eastAsia" w:ascii="仿宋_GB2312" w:hAnsi="仿宋_GB2312" w:eastAsia="仿宋_GB2312" w:cs="仿宋_GB2312"/>
          <w:bCs/>
          <w:color w:val="auto"/>
          <w:kern w:val="0"/>
          <w:sz w:val="32"/>
          <w:szCs w:val="32"/>
          <w:highlight w:val="none"/>
          <w:shd w:val="clear" w:color="auto" w:fill="FFFFFF"/>
        </w:rPr>
      </w:pPr>
    </w:p>
    <w:p w14:paraId="7010CBE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outlineLvl w:val="0"/>
        <w:rPr>
          <w:rFonts w:hint="eastAsia" w:ascii="仿宋_GB2312" w:hAnsi="仿宋_GB2312" w:eastAsia="仿宋_GB2312" w:cs="仿宋_GB2312"/>
          <w:bCs/>
          <w:color w:val="auto"/>
          <w:kern w:val="0"/>
          <w:sz w:val="32"/>
          <w:szCs w:val="32"/>
          <w:highlight w:val="none"/>
          <w:shd w:val="clear" w:color="auto" w:fill="FFFFFF"/>
        </w:rPr>
      </w:pPr>
      <w:r>
        <w:rPr>
          <w:rFonts w:hint="eastAsia" w:ascii="仿宋_GB2312" w:hAnsi="仿宋_GB2312" w:eastAsia="仿宋_GB2312" w:cs="仿宋_GB2312"/>
          <w:bCs/>
          <w:color w:val="auto"/>
          <w:kern w:val="0"/>
          <w:sz w:val="32"/>
          <w:szCs w:val="32"/>
          <w:highlight w:val="none"/>
          <w:shd w:val="clear" w:color="auto" w:fill="FFFFFF"/>
        </w:rPr>
        <w:t xml:space="preserve">                              </w:t>
      </w:r>
      <w:r>
        <w:rPr>
          <w:rFonts w:hint="eastAsia" w:ascii="仿宋_GB2312" w:hAnsi="仿宋_GB2312" w:eastAsia="仿宋_GB2312" w:cs="仿宋_GB2312"/>
          <w:bCs/>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bCs/>
          <w:color w:val="auto"/>
          <w:kern w:val="0"/>
          <w:sz w:val="32"/>
          <w:szCs w:val="32"/>
          <w:highlight w:val="none"/>
          <w:shd w:val="clear" w:color="auto" w:fill="FFFFFF"/>
        </w:rPr>
        <w:t xml:space="preserve">  委托人：</w:t>
      </w:r>
    </w:p>
    <w:p w14:paraId="1EB54A0B">
      <w:pPr>
        <w:keepNext w:val="0"/>
        <w:keepLines w:val="0"/>
        <w:pageBreakBefore w:val="0"/>
        <w:widowControl w:val="0"/>
        <w:tabs>
          <w:tab w:val="left" w:pos="588"/>
        </w:tabs>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shd w:val="clear" w:color="auto" w:fill="FFFFFF"/>
        </w:rPr>
        <w:t xml:space="preserve">                             </w:t>
      </w:r>
      <w:r>
        <w:rPr>
          <w:rFonts w:hint="eastAsia" w:ascii="仿宋_GB2312" w:hAnsi="仿宋_GB2312" w:eastAsia="仿宋_GB2312" w:cs="仿宋_GB2312"/>
          <w:bCs/>
          <w:color w:val="auto"/>
          <w:kern w:val="0"/>
          <w:sz w:val="32"/>
          <w:szCs w:val="32"/>
          <w:highlight w:val="none"/>
          <w:shd w:val="clear" w:color="auto" w:fill="FFFFFF"/>
          <w:lang w:val="en-US" w:eastAsia="zh-CN"/>
        </w:rPr>
        <w:t xml:space="preserve">  </w:t>
      </w:r>
      <w:r>
        <w:rPr>
          <w:rFonts w:hint="eastAsia" w:ascii="仿宋_GB2312" w:hAnsi="仿宋_GB2312" w:eastAsia="仿宋_GB2312" w:cs="仿宋_GB2312"/>
          <w:bCs/>
          <w:color w:val="auto"/>
          <w:kern w:val="0"/>
          <w:sz w:val="32"/>
          <w:szCs w:val="32"/>
          <w:highlight w:val="none"/>
          <w:shd w:val="clear" w:color="auto" w:fill="FFFFFF"/>
        </w:rPr>
        <w:t xml:space="preserve">   年    月    日</w:t>
      </w:r>
    </w:p>
    <w:p w14:paraId="6AF5BD92">
      <w:pPr>
        <w:keepNext w:val="0"/>
        <w:keepLines w:val="0"/>
        <w:pageBreakBefore w:val="0"/>
        <w:widowControl w:val="0"/>
        <w:tabs>
          <w:tab w:val="left" w:pos="588"/>
        </w:tabs>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color w:val="auto"/>
          <w:sz w:val="32"/>
          <w:szCs w:val="32"/>
          <w:highlight w:val="none"/>
        </w:rPr>
      </w:pPr>
    </w:p>
    <w:p w14:paraId="154C2D24">
      <w:pPr>
        <w:keepNext w:val="0"/>
        <w:keepLines w:val="0"/>
        <w:pageBreakBefore w:val="0"/>
        <w:widowControl w:val="0"/>
        <w:tabs>
          <w:tab w:val="left" w:pos="588"/>
        </w:tabs>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color w:val="auto"/>
          <w:sz w:val="32"/>
          <w:szCs w:val="32"/>
          <w:highlight w:val="none"/>
        </w:rPr>
      </w:pPr>
    </w:p>
    <w:p w14:paraId="0F3982D2">
      <w:pPr>
        <w:keepNext w:val="0"/>
        <w:keepLines w:val="0"/>
        <w:pageBreakBefore w:val="0"/>
        <w:widowControl w:val="0"/>
        <w:tabs>
          <w:tab w:val="left" w:pos="588"/>
        </w:tabs>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color w:val="auto"/>
          <w:sz w:val="32"/>
          <w:szCs w:val="32"/>
          <w:highlight w:val="none"/>
        </w:rPr>
      </w:pPr>
    </w:p>
    <w:p w14:paraId="0A903CF6">
      <w:pPr>
        <w:keepNext w:val="0"/>
        <w:keepLines w:val="0"/>
        <w:pageBreakBefore w:val="0"/>
        <w:widowControl w:val="0"/>
        <w:tabs>
          <w:tab w:val="left" w:pos="588"/>
        </w:tabs>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color w:val="auto"/>
          <w:sz w:val="32"/>
          <w:szCs w:val="32"/>
          <w:highlight w:val="none"/>
        </w:rPr>
      </w:pPr>
    </w:p>
    <w:p w14:paraId="45F8BC87">
      <w:pPr>
        <w:keepNext w:val="0"/>
        <w:keepLines w:val="0"/>
        <w:pageBreakBefore w:val="0"/>
        <w:widowControl w:val="0"/>
        <w:tabs>
          <w:tab w:val="left" w:pos="588"/>
        </w:tabs>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color w:val="auto"/>
          <w:sz w:val="32"/>
          <w:szCs w:val="32"/>
          <w:highlight w:val="none"/>
        </w:rPr>
      </w:pPr>
    </w:p>
    <w:p w14:paraId="5D5702DF">
      <w:pPr>
        <w:keepNext w:val="0"/>
        <w:keepLines w:val="0"/>
        <w:pageBreakBefore w:val="0"/>
        <w:widowControl w:val="0"/>
        <w:tabs>
          <w:tab w:val="left" w:pos="588"/>
        </w:tabs>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color w:val="auto"/>
          <w:sz w:val="32"/>
          <w:szCs w:val="32"/>
          <w:highlight w:val="none"/>
        </w:rPr>
      </w:pPr>
    </w:p>
    <w:p w14:paraId="7C930F6D">
      <w:pPr>
        <w:keepNext w:val="0"/>
        <w:keepLines w:val="0"/>
        <w:pageBreakBefore w:val="0"/>
        <w:widowControl w:val="0"/>
        <w:tabs>
          <w:tab w:val="left" w:pos="588"/>
        </w:tabs>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color w:val="auto"/>
          <w:sz w:val="32"/>
          <w:szCs w:val="32"/>
          <w:highlight w:val="none"/>
        </w:rPr>
      </w:pPr>
    </w:p>
    <w:p w14:paraId="225D8D33">
      <w:pPr>
        <w:keepNext w:val="0"/>
        <w:keepLines w:val="0"/>
        <w:pageBreakBefore w:val="0"/>
        <w:widowControl w:val="0"/>
        <w:tabs>
          <w:tab w:val="left" w:pos="588"/>
        </w:tabs>
        <w:kinsoku/>
        <w:wordWrap/>
        <w:overflowPunct/>
        <w:topLinePunct w:val="0"/>
        <w:autoSpaceDE/>
        <w:autoSpaceDN/>
        <w:bidi w:val="0"/>
        <w:adjustRightInd/>
        <w:snapToGrid/>
        <w:spacing w:line="620" w:lineRule="exact"/>
        <w:ind w:righ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六、办理程序</w:t>
      </w:r>
    </w:p>
    <w:p w14:paraId="06FE411E">
      <w:pPr>
        <w:keepNext w:val="0"/>
        <w:keepLines w:val="0"/>
        <w:pageBreakBefore w:val="0"/>
        <w:widowControl w:val="0"/>
        <w:kinsoku/>
        <w:wordWrap/>
        <w:overflowPunct/>
        <w:topLinePunct w:val="0"/>
        <w:autoSpaceDE/>
        <w:autoSpaceDN/>
        <w:bidi w:val="0"/>
        <w:adjustRightInd/>
        <w:snapToGrid/>
        <w:spacing w:line="620" w:lineRule="exact"/>
        <w:ind w:right="0" w:firstLine="643"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第一步：提出申请。</w:t>
      </w:r>
      <w:r>
        <w:rPr>
          <w:rFonts w:hint="default" w:ascii="Times New Roman" w:hAnsi="Times New Roman" w:eastAsia="仿宋_GB2312" w:cs="Times New Roman"/>
          <w:bCs/>
          <w:color w:val="auto"/>
          <w:sz w:val="32"/>
          <w:szCs w:val="32"/>
          <w:highlight w:val="none"/>
        </w:rPr>
        <w:t>在立项用地规划许可阶段</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建设单位</w:t>
      </w:r>
      <w:r>
        <w:rPr>
          <w:rFonts w:hint="default" w:ascii="Times New Roman" w:hAnsi="Times New Roman" w:eastAsia="仿宋_GB2312" w:cs="Times New Roman"/>
          <w:bCs/>
          <w:color w:val="auto"/>
          <w:sz w:val="32"/>
          <w:szCs w:val="32"/>
          <w:highlight w:val="none"/>
        </w:rPr>
        <w:t>办理项目</w:t>
      </w:r>
      <w:r>
        <w:rPr>
          <w:rFonts w:hint="default" w:ascii="Times New Roman" w:hAnsi="Times New Roman" w:eastAsia="仿宋_GB2312" w:cs="Times New Roman"/>
          <w:bCs/>
          <w:color w:val="auto"/>
          <w:sz w:val="32"/>
          <w:szCs w:val="32"/>
          <w:highlight w:val="none"/>
          <w:lang w:val="en-US" w:eastAsia="zh-CN"/>
        </w:rPr>
        <w:t>用地规划许可证时</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可以通过线上线下两个路径，填报标准地名核准“一件事”综合申请表，提报一套申报材料。</w:t>
      </w:r>
    </w:p>
    <w:p w14:paraId="04801CE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第二步：受理初审。</w:t>
      </w:r>
      <w:r>
        <w:rPr>
          <w:rFonts w:hint="default" w:ascii="Times New Roman" w:hAnsi="Times New Roman" w:eastAsia="仿宋_GB2312" w:cs="Times New Roman"/>
          <w:bCs/>
          <w:color w:val="auto"/>
          <w:sz w:val="32"/>
          <w:szCs w:val="32"/>
          <w:highlight w:val="none"/>
          <w:lang w:eastAsia="zh-CN"/>
        </w:rPr>
        <w:t>专窗</w:t>
      </w:r>
      <w:r>
        <w:rPr>
          <w:rFonts w:hint="default" w:ascii="Times New Roman" w:hAnsi="Times New Roman" w:eastAsia="仿宋_GB2312" w:cs="Times New Roman"/>
          <w:bCs/>
          <w:color w:val="auto"/>
          <w:sz w:val="32"/>
          <w:szCs w:val="32"/>
          <w:highlight w:val="none"/>
          <w:lang w:val="en-US" w:eastAsia="zh-CN"/>
        </w:rPr>
        <w:t>正式受理并初审申报材料，材料齐全的，通过工程建设项目审批系统0.5个工作日内将用地规划许可申请材料、标准地名核准申请材料分别内部推送至</w:t>
      </w:r>
      <w:r>
        <w:rPr>
          <w:rFonts w:hint="default" w:ascii="Times New Roman" w:hAnsi="Times New Roman" w:eastAsia="仿宋_GB2312" w:cs="Times New Roman"/>
          <w:bCs/>
          <w:color w:val="auto"/>
          <w:spacing w:val="0"/>
          <w:sz w:val="32"/>
          <w:szCs w:val="32"/>
          <w:highlight w:val="none"/>
          <w:lang w:val="en-US" w:eastAsia="zh-CN"/>
        </w:rPr>
        <w:t>有审批权限的行政审批服务部门或自然资源和规划部门、</w:t>
      </w:r>
      <w:r>
        <w:rPr>
          <w:rFonts w:hint="default" w:ascii="Times New Roman" w:hAnsi="Times New Roman" w:eastAsia="仿宋_GB2312" w:cs="Times New Roman"/>
          <w:bCs/>
          <w:color w:val="auto"/>
          <w:sz w:val="32"/>
          <w:szCs w:val="32"/>
          <w:highlight w:val="none"/>
          <w:lang w:val="en-US" w:eastAsia="zh-CN"/>
        </w:rPr>
        <w:t>住房和城乡建设部门。</w:t>
      </w:r>
    </w:p>
    <w:p w14:paraId="522AD5E4">
      <w:pPr>
        <w:keepNext w:val="0"/>
        <w:keepLines w:val="0"/>
        <w:pageBreakBefore w:val="0"/>
        <w:widowControl w:val="0"/>
        <w:kinsoku/>
        <w:wordWrap/>
        <w:overflowPunct/>
        <w:topLinePunct w:val="0"/>
        <w:autoSpaceDE/>
        <w:autoSpaceDN/>
        <w:bidi w:val="0"/>
        <w:adjustRightInd/>
        <w:snapToGrid/>
        <w:spacing w:line="620" w:lineRule="exact"/>
        <w:ind w:right="0" w:firstLine="643"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第三步：并联审核。</w:t>
      </w:r>
      <w:r>
        <w:rPr>
          <w:rFonts w:hint="default" w:ascii="Times New Roman" w:hAnsi="Times New Roman" w:eastAsia="仿宋_GB2312" w:cs="Times New Roman"/>
          <w:bCs/>
          <w:color w:val="auto"/>
          <w:sz w:val="32"/>
          <w:szCs w:val="32"/>
          <w:highlight w:val="none"/>
          <w:lang w:val="en-US" w:eastAsia="zh-CN"/>
        </w:rPr>
        <w:t>行政审批服务部门按照即时（不含公告公示时间）办理用地规划许可事宜；住房和城乡建设部门进行命名更名审核，并根据《地名管理条例》等法律法规要求，2个工作日内征求民政部门意见建议，民政部门3个工作日内反馈，住房和城乡建设部门应综合民政部门意见建议1个工作日内做出审批决定并推送至服务专窗。</w:t>
      </w:r>
    </w:p>
    <w:p w14:paraId="0CCDAC32">
      <w:pPr>
        <w:keepNext w:val="0"/>
        <w:keepLines w:val="0"/>
        <w:pageBreakBefore w:val="0"/>
        <w:widowControl w:val="0"/>
        <w:kinsoku/>
        <w:wordWrap/>
        <w:overflowPunct/>
        <w:topLinePunct w:val="0"/>
        <w:autoSpaceDE/>
        <w:autoSpaceDN/>
        <w:bidi w:val="0"/>
        <w:adjustRightInd/>
        <w:snapToGrid/>
        <w:spacing w:line="620" w:lineRule="exact"/>
        <w:ind w:right="0" w:firstLine="643"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第四步：办结出证。</w:t>
      </w:r>
      <w:r>
        <w:rPr>
          <w:rFonts w:hint="default" w:ascii="Times New Roman" w:hAnsi="Times New Roman" w:eastAsia="仿宋_GB2312" w:cs="Times New Roman"/>
          <w:bCs/>
          <w:color w:val="auto"/>
          <w:spacing w:val="0"/>
          <w:sz w:val="32"/>
          <w:szCs w:val="32"/>
          <w:highlight w:val="none"/>
          <w:lang w:val="en-US" w:eastAsia="zh-CN"/>
        </w:rPr>
        <w:t>有审批权限的行政审批服务部门或自然资源和规划部门</w:t>
      </w:r>
      <w:r>
        <w:rPr>
          <w:rFonts w:hint="default" w:ascii="Times New Roman" w:hAnsi="Times New Roman" w:eastAsia="仿宋_GB2312" w:cs="Times New Roman"/>
          <w:bCs/>
          <w:color w:val="auto"/>
          <w:sz w:val="32"/>
          <w:szCs w:val="32"/>
          <w:highlight w:val="none"/>
          <w:lang w:val="en-US" w:eastAsia="zh-CN"/>
        </w:rPr>
        <w:t>、住房和城乡建设部门应在承诺期限内分别将用地规划许可证、地名命名更名批复文件流转至专窗，由专窗工作人员0.5个工作日内同步发放。用地规划许可证应同步生成效力一致的电子证照。</w:t>
      </w:r>
    </w:p>
    <w:p w14:paraId="6AF43963">
      <w:pPr>
        <w:keepNext w:val="0"/>
        <w:keepLines w:val="0"/>
        <w:pageBreakBefore w:val="0"/>
        <w:widowControl w:val="0"/>
        <w:kinsoku/>
        <w:wordWrap/>
        <w:overflowPunct/>
        <w:topLinePunct w:val="0"/>
        <w:autoSpaceDE/>
        <w:autoSpaceDN/>
        <w:bidi w:val="0"/>
        <w:adjustRightInd/>
        <w:snapToGrid/>
        <w:spacing w:line="620" w:lineRule="exact"/>
        <w:ind w:right="0" w:firstLine="643" w:firstLineChars="200"/>
        <w:jc w:val="both"/>
        <w:textAlignment w:val="auto"/>
        <w:rPr>
          <w:rFonts w:hint="default" w:ascii="Times New Roman" w:hAnsi="Times New Roman" w:eastAsia="仿宋_GB2312" w:cs="Times New Roman"/>
          <w:bCs/>
          <w:color w:val="FF0000"/>
          <w:sz w:val="32"/>
          <w:szCs w:val="32"/>
          <w:highlight w:val="none"/>
          <w:u w:val="single"/>
          <w:lang w:eastAsia="zh-CN"/>
        </w:rPr>
      </w:pPr>
      <w:r>
        <w:rPr>
          <w:rFonts w:hint="default" w:ascii="Times New Roman" w:hAnsi="Times New Roman" w:eastAsia="仿宋_GB2312" w:cs="Times New Roman"/>
          <w:b/>
          <w:bCs/>
          <w:color w:val="auto"/>
          <w:sz w:val="32"/>
          <w:szCs w:val="32"/>
          <w:highlight w:val="none"/>
          <w:lang w:val="en-US" w:eastAsia="zh-CN"/>
        </w:rPr>
        <w:t>第五步：备案公告。</w:t>
      </w:r>
      <w:r>
        <w:rPr>
          <w:rFonts w:hint="default" w:ascii="Times New Roman" w:hAnsi="Times New Roman" w:eastAsia="仿宋_GB2312" w:cs="Times New Roman"/>
          <w:bCs/>
          <w:color w:val="auto"/>
          <w:sz w:val="32"/>
          <w:szCs w:val="32"/>
          <w:highlight w:val="none"/>
          <w:lang w:val="en-US" w:eastAsia="zh-CN"/>
        </w:rPr>
        <w:t>住房和城乡建设部门自审批决定之日起15日内将有关标准地名备案材料推送至民政部门，民政部门在收到备案材料后，15个工作日内将批准的地名向社会公告。</w:t>
      </w:r>
    </w:p>
    <w:p w14:paraId="39425A9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七</w:t>
      </w:r>
      <w:r>
        <w:rPr>
          <w:rFonts w:hint="default" w:ascii="Times New Roman" w:hAnsi="Times New Roman" w:eastAsia="黑体" w:cs="Times New Roman"/>
          <w:bCs/>
          <w:color w:val="auto"/>
          <w:sz w:val="32"/>
          <w:szCs w:val="32"/>
          <w:highlight w:val="none"/>
        </w:rPr>
        <w:t>、</w:t>
      </w:r>
      <w:r>
        <w:rPr>
          <w:rFonts w:hint="default" w:ascii="Times New Roman" w:hAnsi="Times New Roman" w:eastAsia="黑体" w:cs="Times New Roman"/>
          <w:bCs/>
          <w:color w:val="auto"/>
          <w:sz w:val="32"/>
          <w:szCs w:val="32"/>
          <w:highlight w:val="none"/>
          <w:lang w:val="en-US" w:eastAsia="zh-CN"/>
        </w:rPr>
        <w:t>办理</w:t>
      </w:r>
      <w:r>
        <w:rPr>
          <w:rFonts w:hint="default" w:ascii="Times New Roman" w:hAnsi="Times New Roman" w:eastAsia="黑体" w:cs="Times New Roman"/>
          <w:bCs/>
          <w:color w:val="auto"/>
          <w:sz w:val="32"/>
          <w:szCs w:val="32"/>
          <w:highlight w:val="none"/>
        </w:rPr>
        <w:t>方式</w:t>
      </w:r>
    </w:p>
    <w:p w14:paraId="0EA82929">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（一）</w:t>
      </w:r>
      <w:r>
        <w:rPr>
          <w:rFonts w:hint="default" w:ascii="Times New Roman" w:hAnsi="Times New Roman" w:eastAsia="仿宋_GB2312" w:cs="Times New Roman"/>
          <w:bCs/>
          <w:color w:val="auto"/>
          <w:sz w:val="32"/>
          <w:szCs w:val="32"/>
          <w:highlight w:val="none"/>
          <w:lang w:val="en-US" w:eastAsia="zh-CN"/>
        </w:rPr>
        <w:t>网上</w:t>
      </w:r>
      <w:r>
        <w:rPr>
          <w:rFonts w:hint="default" w:ascii="Times New Roman" w:hAnsi="Times New Roman" w:eastAsia="仿宋_GB2312" w:cs="Times New Roman"/>
          <w:bCs/>
          <w:color w:val="auto"/>
          <w:sz w:val="32"/>
          <w:szCs w:val="32"/>
          <w:highlight w:val="none"/>
        </w:rPr>
        <w:t>申请</w:t>
      </w:r>
    </w:p>
    <w:p w14:paraId="3D65BCA9">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1.申请网址：</w:t>
      </w:r>
    </w:p>
    <w:p w14:paraId="7660F16A">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网络端：山东省政务服务网（http://taxtzwfw.sd.gov.cn）</w:t>
      </w:r>
    </w:p>
    <w:p w14:paraId="7196CFF8">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（二）窗口申请</w:t>
      </w:r>
    </w:p>
    <w:p w14:paraId="6CECD1B1">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1.地址：</w:t>
      </w:r>
      <w:r>
        <w:rPr>
          <w:rFonts w:hint="default" w:ascii="Times New Roman" w:hAnsi="Times New Roman" w:eastAsia="仿宋_GB2312" w:cs="Times New Roman"/>
          <w:bCs/>
          <w:color w:val="auto"/>
          <w:sz w:val="32"/>
          <w:szCs w:val="32"/>
          <w:highlight w:val="none"/>
          <w:lang w:eastAsia="zh-CN"/>
        </w:rPr>
        <w:t>各政务服务大厅</w:t>
      </w:r>
      <w:r>
        <w:rPr>
          <w:rFonts w:hint="default" w:ascii="Times New Roman" w:hAnsi="Times New Roman" w:eastAsia="仿宋_GB2312" w:cs="Times New Roman"/>
          <w:bCs/>
          <w:color w:val="auto"/>
          <w:sz w:val="32"/>
          <w:szCs w:val="32"/>
          <w:highlight w:val="none"/>
          <w:lang w:val="en-US" w:eastAsia="zh-CN"/>
        </w:rPr>
        <w:t>标准地名核准“一件事”服务专窗</w:t>
      </w:r>
    </w:p>
    <w:p w14:paraId="0E29A6FD">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2.办理流程：申请-</w:t>
      </w:r>
      <w:r>
        <w:rPr>
          <w:rFonts w:hint="default" w:ascii="Times New Roman" w:hAnsi="Times New Roman" w:eastAsia="仿宋_GB2312" w:cs="Times New Roman"/>
          <w:bCs/>
          <w:color w:val="auto"/>
          <w:sz w:val="32"/>
          <w:szCs w:val="32"/>
          <w:highlight w:val="none"/>
          <w:lang w:val="en-US" w:eastAsia="zh-CN"/>
        </w:rPr>
        <w:t>-受理--审核</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-发证</w:t>
      </w:r>
      <w:r>
        <w:rPr>
          <w:rFonts w:hint="default" w:ascii="Times New Roman" w:hAnsi="Times New Roman" w:eastAsia="仿宋_GB2312" w:cs="Times New Roman"/>
          <w:bCs/>
          <w:color w:val="auto"/>
          <w:sz w:val="32"/>
          <w:szCs w:val="32"/>
          <w:highlight w:val="none"/>
        </w:rPr>
        <w:t>。</w:t>
      </w:r>
    </w:p>
    <w:p w14:paraId="5CD84835">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八</w:t>
      </w:r>
      <w:r>
        <w:rPr>
          <w:rFonts w:hint="default" w:ascii="Times New Roman" w:hAnsi="Times New Roman" w:eastAsia="黑体" w:cs="Times New Roman"/>
          <w:bCs/>
          <w:color w:val="auto"/>
          <w:sz w:val="32"/>
          <w:szCs w:val="32"/>
          <w:highlight w:val="none"/>
        </w:rPr>
        <w:t>、收费</w:t>
      </w:r>
      <w:r>
        <w:rPr>
          <w:rFonts w:hint="default" w:ascii="Times New Roman" w:hAnsi="Times New Roman" w:eastAsia="黑体" w:cs="Times New Roman"/>
          <w:bCs/>
          <w:color w:val="auto"/>
          <w:sz w:val="32"/>
          <w:szCs w:val="32"/>
          <w:highlight w:val="none"/>
          <w:lang w:val="en-US" w:eastAsia="zh-CN"/>
        </w:rPr>
        <w:t>依据及标准</w:t>
      </w:r>
    </w:p>
    <w:p w14:paraId="05D6C21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不收费</w:t>
      </w:r>
    </w:p>
    <w:p w14:paraId="6FB5166D">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lang w:val="en-US" w:eastAsia="zh-CN"/>
        </w:rPr>
        <w:t>九</w:t>
      </w:r>
      <w:r>
        <w:rPr>
          <w:rFonts w:hint="default" w:ascii="Times New Roman" w:hAnsi="Times New Roman" w:eastAsia="黑体" w:cs="Times New Roman"/>
          <w:bCs/>
          <w:color w:val="auto"/>
          <w:sz w:val="32"/>
          <w:szCs w:val="32"/>
          <w:highlight w:val="none"/>
        </w:rPr>
        <w:t>、办理时限</w:t>
      </w:r>
    </w:p>
    <w:p w14:paraId="04F1F08B">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eastAsia="zh-CN"/>
        </w:rPr>
        <w:t>承诺</w:t>
      </w:r>
      <w:r>
        <w:rPr>
          <w:rFonts w:hint="default" w:ascii="Times New Roman" w:hAnsi="Times New Roman" w:eastAsia="仿宋_GB2312" w:cs="Times New Roman"/>
          <w:bCs/>
          <w:color w:val="auto"/>
          <w:sz w:val="32"/>
          <w:szCs w:val="32"/>
          <w:highlight w:val="none"/>
        </w:rPr>
        <w:t>时限：</w:t>
      </w:r>
      <w:r>
        <w:rPr>
          <w:rFonts w:hint="default" w:ascii="Times New Roman" w:hAnsi="Times New Roman" w:eastAsia="仿宋_GB2312" w:cs="Times New Roman"/>
          <w:bCs/>
          <w:color w:val="auto"/>
          <w:sz w:val="32"/>
          <w:szCs w:val="32"/>
          <w:highlight w:val="none"/>
          <w:lang w:eastAsia="zh-CN"/>
        </w:rPr>
        <w:t>建设用地规划许可</w:t>
      </w:r>
      <w:r>
        <w:rPr>
          <w:rFonts w:hint="default" w:ascii="Times New Roman" w:hAnsi="Times New Roman" w:eastAsia="仿宋_GB2312" w:cs="Times New Roman"/>
          <w:bCs/>
          <w:color w:val="auto"/>
          <w:sz w:val="32"/>
          <w:szCs w:val="32"/>
          <w:highlight w:val="none"/>
          <w:lang w:val="en-US" w:eastAsia="zh-CN"/>
        </w:rPr>
        <w:t>1</w:t>
      </w:r>
      <w:r>
        <w:rPr>
          <w:rFonts w:hint="default" w:ascii="Times New Roman" w:hAnsi="Times New Roman" w:eastAsia="仿宋_GB2312" w:cs="Times New Roman"/>
          <w:bCs/>
          <w:color w:val="auto"/>
          <w:sz w:val="32"/>
          <w:szCs w:val="32"/>
          <w:highlight w:val="none"/>
        </w:rPr>
        <w:t>个工作日</w:t>
      </w:r>
      <w:r>
        <w:rPr>
          <w:rFonts w:hint="default" w:ascii="Times New Roman" w:hAnsi="Times New Roman" w:eastAsia="仿宋_GB2312" w:cs="Times New Roman"/>
          <w:bCs/>
          <w:color w:val="auto"/>
          <w:sz w:val="32"/>
          <w:szCs w:val="32"/>
          <w:highlight w:val="none"/>
          <w:lang w:val="en-US" w:eastAsia="zh-CN"/>
        </w:rPr>
        <w:t>（不含公告公示时间）</w:t>
      </w:r>
      <w:r>
        <w:rPr>
          <w:rFonts w:hint="default" w:ascii="Times New Roman" w:hAnsi="Times New Roman" w:eastAsia="仿宋_GB2312" w:cs="Times New Roman"/>
          <w:bCs/>
          <w:color w:val="auto"/>
          <w:sz w:val="32"/>
          <w:szCs w:val="32"/>
          <w:highlight w:val="none"/>
          <w:lang w:eastAsia="zh-CN"/>
        </w:rPr>
        <w:t>。地名命名、更名审批</w:t>
      </w:r>
      <w:r>
        <w:rPr>
          <w:rFonts w:hint="default" w:ascii="Times New Roman" w:hAnsi="Times New Roman" w:eastAsia="仿宋_GB2312" w:cs="Times New Roman"/>
          <w:bCs/>
          <w:color w:val="auto"/>
          <w:sz w:val="32"/>
          <w:szCs w:val="32"/>
          <w:highlight w:val="none"/>
          <w:lang w:val="en-US" w:eastAsia="zh-CN"/>
        </w:rPr>
        <w:t>7</w:t>
      </w:r>
      <w:r>
        <w:rPr>
          <w:rFonts w:hint="default" w:ascii="Times New Roman" w:hAnsi="Times New Roman" w:eastAsia="仿宋_GB2312" w:cs="Times New Roman"/>
          <w:bCs/>
          <w:color w:val="auto"/>
          <w:sz w:val="32"/>
          <w:szCs w:val="32"/>
          <w:highlight w:val="none"/>
        </w:rPr>
        <w:t>个工作日</w:t>
      </w:r>
      <w:r>
        <w:rPr>
          <w:rFonts w:hint="default" w:ascii="Times New Roman" w:hAnsi="Times New Roman" w:eastAsia="仿宋_GB2312" w:cs="Times New Roman"/>
          <w:bCs/>
          <w:color w:val="auto"/>
          <w:sz w:val="32"/>
          <w:szCs w:val="32"/>
          <w:highlight w:val="none"/>
          <w:lang w:eastAsia="zh-CN"/>
        </w:rPr>
        <w:t>。</w:t>
      </w:r>
    </w:p>
    <w:p w14:paraId="3AA20FA1">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十、证照（批复）</w:t>
      </w:r>
    </w:p>
    <w:p w14:paraId="7B8195B2">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建设用地规划许可证、</w:t>
      </w:r>
      <w:r>
        <w:rPr>
          <w:rFonts w:hint="default" w:ascii="Times New Roman" w:hAnsi="Times New Roman" w:eastAsia="仿宋_GB2312" w:cs="Times New Roman"/>
          <w:bCs/>
          <w:color w:val="auto"/>
          <w:sz w:val="32"/>
          <w:szCs w:val="32"/>
          <w:highlight w:val="none"/>
          <w:lang w:val="en-US" w:eastAsia="zh-CN"/>
        </w:rPr>
        <w:t>地名命名更名批复文件</w:t>
      </w:r>
    </w:p>
    <w:p w14:paraId="75D5CBFD">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十一</w:t>
      </w:r>
      <w:r>
        <w:rPr>
          <w:rFonts w:hint="default" w:ascii="Times New Roman" w:hAnsi="Times New Roman" w:eastAsia="黑体" w:cs="Times New Roman"/>
          <w:bCs/>
          <w:color w:val="auto"/>
          <w:sz w:val="32"/>
          <w:szCs w:val="32"/>
          <w:highlight w:val="none"/>
        </w:rPr>
        <w:t>、</w:t>
      </w:r>
      <w:r>
        <w:rPr>
          <w:rFonts w:hint="default" w:ascii="Times New Roman" w:hAnsi="Times New Roman" w:eastAsia="黑体" w:cs="Times New Roman"/>
          <w:bCs/>
          <w:color w:val="auto"/>
          <w:sz w:val="32"/>
          <w:szCs w:val="32"/>
          <w:highlight w:val="none"/>
          <w:lang w:val="en-US" w:eastAsia="zh-CN"/>
        </w:rPr>
        <w:t>咨询方式</w:t>
      </w:r>
    </w:p>
    <w:p w14:paraId="124612B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1.现场咨询：</w:t>
      </w:r>
      <w:r>
        <w:rPr>
          <w:rFonts w:hint="default" w:ascii="Times New Roman" w:hAnsi="Times New Roman" w:eastAsia="仿宋_GB2312" w:cs="Times New Roman"/>
          <w:bCs/>
          <w:color w:val="auto"/>
          <w:sz w:val="32"/>
          <w:szCs w:val="32"/>
          <w:highlight w:val="none"/>
          <w:lang w:eastAsia="zh-CN"/>
        </w:rPr>
        <w:t>各政务服务大厅</w:t>
      </w:r>
      <w:r>
        <w:rPr>
          <w:rFonts w:hint="default" w:ascii="Times New Roman" w:hAnsi="Times New Roman" w:eastAsia="仿宋_GB2312" w:cs="Times New Roman"/>
          <w:bCs/>
          <w:color w:val="auto"/>
          <w:sz w:val="32"/>
          <w:szCs w:val="32"/>
          <w:highlight w:val="none"/>
          <w:lang w:val="en-US" w:eastAsia="zh-CN"/>
        </w:rPr>
        <w:t>标准地名核准“一件事”服务专窗</w:t>
      </w:r>
    </w:p>
    <w:p w14:paraId="09911A7B">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cs="Times New Roman"/>
          <w:b/>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rPr>
        <w:t>.电话咨询：</w:t>
      </w:r>
      <w:r>
        <w:rPr>
          <w:rFonts w:hint="default" w:ascii="Times New Roman" w:hAnsi="Times New Roman" w:eastAsia="仿宋_GB2312" w:cs="Times New Roman"/>
          <w:bCs/>
          <w:color w:val="auto"/>
          <w:sz w:val="32"/>
          <w:szCs w:val="32"/>
          <w:highlight w:val="none"/>
          <w:lang w:eastAsia="zh-CN"/>
        </w:rPr>
        <w:t>各政务服务大厅</w:t>
      </w:r>
      <w:r>
        <w:rPr>
          <w:rFonts w:hint="default" w:ascii="Times New Roman" w:hAnsi="Times New Roman" w:eastAsia="仿宋_GB2312" w:cs="Times New Roman"/>
          <w:bCs/>
          <w:color w:val="auto"/>
          <w:sz w:val="32"/>
          <w:szCs w:val="32"/>
          <w:highlight w:val="none"/>
        </w:rPr>
        <w:t>咨询电话</w:t>
      </w:r>
    </w:p>
    <w:p w14:paraId="52E75FE2"/>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suff w:val="nothing"/>
      <w:lvlText w:val="%1　"/>
      <w:lvlJc w:val="left"/>
      <w:pPr>
        <w:tabs>
          <w:tab w:val="left" w:pos="0"/>
        </w:tabs>
        <w:ind w:left="0" w:firstLine="0"/>
      </w:pPr>
      <w:rPr>
        <w:rFonts w:hint="eastAsia" w:ascii="黑体" w:hAnsi="Times New Roman" w:eastAsia="黑体" w:cs="黑体"/>
        <w:b w:val="0"/>
        <w:sz w:val="21"/>
        <w:szCs w:val="21"/>
      </w:rPr>
    </w:lvl>
    <w:lvl w:ilvl="1" w:tentative="0">
      <w:start w:val="1"/>
      <w:numFmt w:val="decimal"/>
      <w:pStyle w:val="6"/>
      <w:suff w:val="nothing"/>
      <w:lvlText w:val="%1.%2　"/>
      <w:lvlJc w:val="left"/>
      <w:pPr>
        <w:tabs>
          <w:tab w:val="left" w:pos="0"/>
        </w:tabs>
        <w:ind w:left="1080" w:firstLine="0"/>
      </w:pPr>
      <w:rPr>
        <w:rFonts w:hint="eastAsia" w:ascii="黑体" w:hAnsi="Times New Roman" w:eastAsia="黑体" w:cs="Times New Roman"/>
        <w:b w:val="0"/>
        <w:bCs w:val="0"/>
        <w:iCs w:val="0"/>
        <w:caps w:val="0"/>
        <w:strike w:val="0"/>
        <w:dstrike w:val="0"/>
        <w:vanish w:val="0"/>
        <w:spacing w:val="0"/>
        <w:kern w:val="0"/>
        <w:position w:val="0"/>
        <w:sz w:val="21"/>
        <w:szCs w:val="21"/>
        <w:u w:val="none"/>
      </w:rPr>
    </w:lvl>
    <w:lvl w:ilvl="2" w:tentative="0">
      <w:start w:val="1"/>
      <w:numFmt w:val="decimal"/>
      <w:suff w:val="nothing"/>
      <w:lvlText w:val="%1.%2.%3　"/>
      <w:lvlJc w:val="left"/>
      <w:pPr>
        <w:tabs>
          <w:tab w:val="left" w:pos="0"/>
        </w:tabs>
        <w:ind w:left="180" w:firstLine="0"/>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84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126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DcxNzU5ZGQxODAxMDFjYTQ4ODBmYTM1ZGZiODAifQ=="/>
  </w:docVars>
  <w:rsids>
    <w:rsidRoot w:val="00000000"/>
    <w:rsid w:val="07DE5C24"/>
    <w:rsid w:val="0D4E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封面标准名称"/>
    <w:basedOn w:val="1"/>
    <w:qFormat/>
    <w:uiPriority w:val="0"/>
    <w:pPr>
      <w:spacing w:line="680" w:lineRule="exact"/>
      <w:jc w:val="center"/>
    </w:pPr>
    <w:rPr>
      <w:rFonts w:hint="eastAsia" w:ascii="黑体" w:eastAsia="黑体"/>
      <w:kern w:val="0"/>
      <w:sz w:val="52"/>
      <w:szCs w:val="20"/>
    </w:rPr>
  </w:style>
  <w:style w:type="paragraph" w:customStyle="1" w:styleId="6">
    <w:name w:val="一级条标题"/>
    <w:basedOn w:val="7"/>
    <w:next w:val="8"/>
    <w:qFormat/>
    <w:uiPriority w:val="0"/>
    <w:pPr>
      <w:widowControl/>
      <w:numPr>
        <w:ilvl w:val="1"/>
        <w:numId w:val="1"/>
      </w:numPr>
      <w:jc w:val="left"/>
      <w:outlineLvl w:val="2"/>
    </w:pPr>
    <w:rPr>
      <w:rFonts w:hint="eastAsia" w:eastAsia="黑体"/>
      <w:kern w:val="0"/>
      <w:szCs w:val="20"/>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段"/>
    <w:basedOn w:val="1"/>
    <w:qFormat/>
    <w:uiPriority w:val="0"/>
    <w:pPr>
      <w:widowControl/>
      <w:autoSpaceDE w:val="0"/>
      <w:autoSpaceDN w:val="0"/>
      <w:ind w:firstLine="200" w:firstLineChars="200"/>
    </w:pPr>
    <w:rPr>
      <w:rFonts w:hint="eastAsia" w:ascii="宋体"/>
      <w:kern w:val="0"/>
      <w:szCs w:val="20"/>
    </w:rPr>
  </w:style>
  <w:style w:type="paragraph" w:customStyle="1" w:styleId="9">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1836</Words>
  <Characters>1896</Characters>
  <Lines>0</Lines>
  <Paragraphs>0</Paragraphs>
  <TotalTime>2</TotalTime>
  <ScaleCrop>false</ScaleCrop>
  <LinksUpToDate>false</LinksUpToDate>
  <CharactersWithSpaces>2311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2024-10-18T08:57:00Z</dcterms:created>
  <dc:creator>F</dc:creator>
  <cp:lastModifiedBy>小熊饼饼</cp:lastModifiedBy>
  <dcterms:modified xsi:type="dcterms:W3CDTF">2024-10-18T09:02:30Z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B4A728DBB91347E78AE4BEB6B53D30D1_13</vt:lpwstr>
  </property>
</Properties>
</file>