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color w:val="333333"/>
          <w:sz w:val="36"/>
          <w:szCs w:val="36"/>
          <w:lang w:val="en-US" w:eastAsia="zh-CN"/>
        </w:rPr>
      </w:pPr>
      <w:r>
        <w:rPr>
          <w:rFonts w:hint="eastAsia"/>
          <w:b/>
          <w:bCs/>
          <w:color w:val="333333"/>
          <w:sz w:val="36"/>
          <w:szCs w:val="36"/>
          <w:lang w:val="en-US" w:eastAsia="zh-CN"/>
        </w:rPr>
        <w:t>泰安市行政审批服务局信息公开申请办理流程图</w:t>
      </w:r>
    </w:p>
    <w:p>
      <w:pPr>
        <w:rPr>
          <w:color w:val="333333"/>
        </w:rPr>
      </w:pPr>
    </w:p>
    <w:p>
      <w:pPr>
        <w:rPr>
          <w:color w:val="333333"/>
        </w:rPr>
      </w:pPr>
    </w:p>
    <w:p>
      <w:pPr>
        <w:rPr>
          <w:color w:val="333333"/>
        </w:rPr>
      </w:pPr>
      <w:bookmarkStart w:id="0" w:name="_GoBack"/>
      <w:bookmarkEnd w:id="0"/>
    </w:p>
    <w:p>
      <w:pPr>
        <w:rPr>
          <w:color w:val="333333"/>
        </w:rPr>
      </w:pPr>
    </w:p>
    <w:p>
      <w:r>
        <w:rPr>
          <w:color w:val="333333"/>
        </w:rPr>
        <w:drawing>
          <wp:inline distT="0" distB="0" distL="114300" distR="114300">
            <wp:extent cx="5246370" cy="6125210"/>
            <wp:effectExtent l="0" t="0" r="11430" b="127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61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YzVlZDRkNmQ2NGMxM2FmZTIyMTBiMTY1YTJlMTkifQ=="/>
  </w:docVars>
  <w:rsids>
    <w:rsidRoot w:val="3A293626"/>
    <w:rsid w:val="3A2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小熊饼饼</dc:creator>
  <cp:lastModifiedBy>小熊饼饼</cp:lastModifiedBy>
  <dcterms:modified xsi:type="dcterms:W3CDTF">2022-11-24T07:37:43Z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1A43E71EF0BD4FC4AF4CF487C7E1D300</vt:lpwstr>
  </property>
</Properties>
</file>