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46A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 xml:space="preserve">附件 3 </w:t>
      </w:r>
    </w:p>
    <w:p w14:paraId="016DA01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政务服务业务档案利用制度</w:t>
      </w:r>
    </w:p>
    <w:p w14:paraId="1386DCE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总则</w:t>
      </w:r>
    </w:p>
    <w:p w14:paraId="5FFFB49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</w:p>
    <w:p w14:paraId="55EB8D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为进一步规范泰安市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行政审批服务局政务服务业务档案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（以下简称档案）利用行为，保障档案安全，充分发挥其全过程记录行政执法决定、监督依法审批行为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的重要作用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，为群众提供民生服务，现根据《中华人民共和国档案法》、《中华人民共和国保守国家秘密法》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、《山东省行政许可档案管理办法》等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，结合我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实际，制定本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3130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BC138F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外部利用申请</w:t>
      </w:r>
    </w:p>
    <w:p w14:paraId="36E7A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6A976A3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我局政务服务业务档案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，业务科室应审查是否符合以下情形并向档案科提出利用申请：</w:t>
      </w:r>
    </w:p>
    <w:p w14:paraId="4DABD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（一）律师：需提供执业证书、律师事务所证明以及相关承诺书，便可查询与承办法律事务有关的主体相关档案；</w:t>
      </w:r>
    </w:p>
    <w:p w14:paraId="6DFD7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（二）国家机关：公安机关、国家安全机关、检察机关、审判机关、纪检监察机关、审计机关等国家机关进行查询，应当出具本部门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公函或介绍信及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查询人员的有效证件，便可查询有关主体相关档案；</w:t>
      </w:r>
    </w:p>
    <w:p w14:paraId="7874C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企业、社会组织：企业、社会组织查询自身登记管理档案，应当出具企业或社会组织登记证书（营业执照副本或社会组织登记证书）复印件、授权委托书及查询人员的有效证件复印件，以上材料均加盖公章。</w:t>
      </w:r>
    </w:p>
    <w:p w14:paraId="16A74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（四）其他情况。</w:t>
      </w:r>
    </w:p>
    <w:p w14:paraId="2DC79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档案科收到业务科室申请后，应及时办理；不符合规定的，由业务科室向申请者做出说明。</w:t>
      </w:r>
    </w:p>
    <w:p w14:paraId="46039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5338CA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内部利用申请</w:t>
      </w:r>
    </w:p>
    <w:p w14:paraId="28956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1F10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内部科室查询利用档案，优先查阅数字化档案，由申请科室在电子档案系统内自行查询本科室档案内容，如需查询其他科室档案内容，由申请科室在电子档案系统内提交申请，档案科审核后方可利用。</w:t>
      </w:r>
    </w:p>
    <w:p w14:paraId="4D52D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确需利用纸质档案原件的，由申请科室填写《档案利用登记表》向档案科提出申请，利用其他科室纸质档案原件，由申请科室按照以上要求向档案科提出申请，并经分管领导签字确认。</w:t>
      </w:r>
    </w:p>
    <w:p w14:paraId="1B8A8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63D961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提供利用</w:t>
      </w:r>
    </w:p>
    <w:p w14:paraId="0D5B8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BF54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档案利用工作由档案科组织开展，各科室保留本科室数字化档案查阅权限。</w:t>
      </w:r>
    </w:p>
    <w:p w14:paraId="0C0CA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档案利用优先使用数字化档案，确需利用纸质档案原件的，由档案科报分管领导审核后方可使用。</w:t>
      </w:r>
    </w:p>
    <w:p w14:paraId="38E91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利用档案应遵守相关法律法规及档案利用制度，服从工作人员安排。纸质档案原件应当在指定地点查阅，禁止随意携带外出。</w:t>
      </w:r>
    </w:p>
    <w:p w14:paraId="75AD3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经档案科审批后，利用者可以根据查档事由，查阅、复制相应档案内容，并填写《档案利用登记表》。如需复制档案材料，应提供复制材料明细，由工作人员按规定进行复印或打印，并加盖档案专用章。</w:t>
      </w:r>
    </w:p>
    <w:p w14:paraId="25443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查阅纸质档案后，由工作人员清点档案，材料齐全无误后查档人员方可离开。复制档案后，由工作人员对照数字化档案逐卷逐页进行核对，确认无误后入库，并做好入库登记，查档人员方可离开。</w:t>
      </w:r>
    </w:p>
    <w:p w14:paraId="1373C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90B24A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 xml:space="preserve"> 利用要求</w:t>
      </w:r>
    </w:p>
    <w:p w14:paraId="2360E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00C4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第十条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档案利用者要注意爱护档案，不得污损、折叠、涂改、擅自拆页或做圈点、划杠等标记。</w:t>
      </w:r>
    </w:p>
    <w:p w14:paraId="095EA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利用档案必须是专题专用，未经允许，任何单位或个人不得擅自公布。</w:t>
      </w:r>
    </w:p>
    <w:p w14:paraId="320CB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利用者对摘录、复制的档案内容，应妥善保管，不得随意扩散。</w:t>
      </w:r>
    </w:p>
    <w:p w14:paraId="30855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第十三条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入库纸质档案原则上不允许外借，数字化档案一律不得私自对外拷贝。</w:t>
      </w:r>
    </w:p>
    <w:p w14:paraId="3DEE0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第十四条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暂时保存在各业务科室的业务档案利用工作由各业务科室组织实施，并形成档案利用台账，做好利用信息记录。</w:t>
      </w:r>
    </w:p>
    <w:p w14:paraId="13B2B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603615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附则</w:t>
      </w:r>
    </w:p>
    <w:p w14:paraId="6CA16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9CFB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违反本规定要求的，要依法追究责任。</w:t>
      </w:r>
    </w:p>
    <w:p w14:paraId="0FA06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8DE2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附件：1.《档案借阅审批表》</w:t>
      </w:r>
    </w:p>
    <w:p w14:paraId="40175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2.《科室利用登记表》</w:t>
      </w:r>
    </w:p>
    <w:p w14:paraId="1B1D61E4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档案借阅审批表</w:t>
      </w:r>
    </w:p>
    <w:tbl>
      <w:tblPr>
        <w:tblStyle w:val="2"/>
        <w:tblW w:w="957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569"/>
        <w:gridCol w:w="1604"/>
        <w:gridCol w:w="1410"/>
        <w:gridCol w:w="1643"/>
        <w:gridCol w:w="1023"/>
      </w:tblGrid>
      <w:tr w14:paraId="6789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321" w:type="dxa"/>
            <w:noWrap w:val="0"/>
            <w:vAlign w:val="center"/>
          </w:tcPr>
          <w:p w14:paraId="2D111F52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借阅科室</w:t>
            </w:r>
          </w:p>
        </w:tc>
        <w:tc>
          <w:tcPr>
            <w:tcW w:w="1569" w:type="dxa"/>
            <w:noWrap w:val="0"/>
            <w:vAlign w:val="center"/>
          </w:tcPr>
          <w:p w14:paraId="3D55D3C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136AC38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借阅人</w:t>
            </w:r>
          </w:p>
        </w:tc>
        <w:tc>
          <w:tcPr>
            <w:tcW w:w="1410" w:type="dxa"/>
            <w:noWrap w:val="0"/>
            <w:vAlign w:val="center"/>
          </w:tcPr>
          <w:p w14:paraId="422FE22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E92BC2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借阅时间</w:t>
            </w:r>
          </w:p>
        </w:tc>
        <w:tc>
          <w:tcPr>
            <w:tcW w:w="1023" w:type="dxa"/>
            <w:noWrap w:val="0"/>
            <w:vAlign w:val="center"/>
          </w:tcPr>
          <w:p w14:paraId="30D2583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A4B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321" w:type="dxa"/>
            <w:noWrap w:val="0"/>
            <w:vAlign w:val="center"/>
          </w:tcPr>
          <w:p w14:paraId="639F4FA8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借阅案卷</w:t>
            </w:r>
          </w:p>
          <w:p w14:paraId="3C5E0925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信息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 w14:paraId="131FB3D7"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业务名称：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  <w:t xml:space="preserve">                 </w:t>
            </w:r>
          </w:p>
          <w:p w14:paraId="31A29D98"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 请 人：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  <w:t xml:space="preserve">                 </w:t>
            </w:r>
          </w:p>
          <w:p w14:paraId="5973E6A8"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许可时间：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14:paraId="061B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21" w:type="dxa"/>
            <w:noWrap w:val="0"/>
            <w:vAlign w:val="center"/>
          </w:tcPr>
          <w:p w14:paraId="09080CA7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利用原因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 w14:paraId="1F3AB2A5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 w14:paraId="4F6454BC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 w14:paraId="7E35B0B2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DD0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321" w:type="dxa"/>
            <w:noWrap w:val="0"/>
            <w:vAlign w:val="center"/>
          </w:tcPr>
          <w:p w14:paraId="792AF89A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是否复印</w:t>
            </w:r>
          </w:p>
        </w:tc>
        <w:tc>
          <w:tcPr>
            <w:tcW w:w="1569" w:type="dxa"/>
            <w:noWrap w:val="0"/>
            <w:vAlign w:val="center"/>
          </w:tcPr>
          <w:p w14:paraId="19EA8D16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是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sym w:font="Wingdings" w:char="00A8"/>
            </w:r>
          </w:p>
          <w:p w14:paraId="04F2C2AF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否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sym w:font="Wingdings" w:char="00A8"/>
            </w:r>
          </w:p>
        </w:tc>
        <w:tc>
          <w:tcPr>
            <w:tcW w:w="1604" w:type="dxa"/>
            <w:noWrap w:val="0"/>
            <w:vAlign w:val="center"/>
          </w:tcPr>
          <w:p w14:paraId="599200D2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复印份数</w:t>
            </w:r>
          </w:p>
        </w:tc>
        <w:tc>
          <w:tcPr>
            <w:tcW w:w="1410" w:type="dxa"/>
            <w:noWrap w:val="0"/>
            <w:vAlign w:val="center"/>
          </w:tcPr>
          <w:p w14:paraId="08FF24AE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6B213A7C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预计归还日期</w:t>
            </w:r>
          </w:p>
        </w:tc>
        <w:tc>
          <w:tcPr>
            <w:tcW w:w="1023" w:type="dxa"/>
            <w:noWrap w:val="0"/>
            <w:vAlign w:val="center"/>
          </w:tcPr>
          <w:p w14:paraId="65B0B578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6F8D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321" w:type="dxa"/>
            <w:noWrap w:val="0"/>
            <w:vAlign w:val="center"/>
          </w:tcPr>
          <w:p w14:paraId="4DCC98B1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科室</w:t>
            </w:r>
          </w:p>
          <w:p w14:paraId="51AB4168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负责人意见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 w14:paraId="4124F83B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7B8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321" w:type="dxa"/>
            <w:noWrap w:val="0"/>
            <w:vAlign w:val="center"/>
          </w:tcPr>
          <w:p w14:paraId="34D8A471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分管领导</w:t>
            </w:r>
          </w:p>
          <w:p w14:paraId="20D614DB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意 见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 w14:paraId="21ADC002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B6E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2321" w:type="dxa"/>
            <w:noWrap w:val="0"/>
            <w:vAlign w:val="center"/>
          </w:tcPr>
          <w:p w14:paraId="3CB0BB2B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借阅人承诺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 w14:paraId="45B52A9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(按预计时间归还，不随意涂改、拆散、剪裁、勾画、批注和转借，</w:t>
            </w:r>
          </w:p>
          <w:p w14:paraId="790DB50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未经批准不得复制或拍摄)</w:t>
            </w:r>
          </w:p>
          <w:p w14:paraId="3F20CE0B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借阅人：（签字）</w:t>
            </w:r>
          </w:p>
        </w:tc>
      </w:tr>
    </w:tbl>
    <w:p w14:paraId="7EF9F079">
      <w:pPr>
        <w:rPr>
          <w:rFonts w:hint="default" w:ascii="Times New Roman" w:hAnsi="Times New Roman" w:eastAsia="仿宋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0"/>
          <w:szCs w:val="30"/>
        </w:rPr>
        <w:t>注：借阅指所借档案带离库房。</w:t>
      </w:r>
    </w:p>
    <w:p w14:paraId="226A6E1D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档案利用登记表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92"/>
        <w:gridCol w:w="1845"/>
        <w:gridCol w:w="1421"/>
        <w:gridCol w:w="1843"/>
        <w:gridCol w:w="1063"/>
        <w:gridCol w:w="1389"/>
        <w:gridCol w:w="1446"/>
        <w:gridCol w:w="1021"/>
        <w:gridCol w:w="1205"/>
        <w:gridCol w:w="1049"/>
      </w:tblGrid>
      <w:tr w14:paraId="7A37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60F9054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1125" w:type="dxa"/>
            <w:noWrap w:val="0"/>
            <w:vAlign w:val="top"/>
          </w:tcPr>
          <w:p w14:paraId="680A5BD0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时间</w:t>
            </w:r>
          </w:p>
        </w:tc>
        <w:tc>
          <w:tcPr>
            <w:tcW w:w="1922" w:type="dxa"/>
            <w:noWrap w:val="0"/>
            <w:vAlign w:val="top"/>
          </w:tcPr>
          <w:p w14:paraId="6EA2FFAE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利用科室</w:t>
            </w:r>
          </w:p>
        </w:tc>
        <w:tc>
          <w:tcPr>
            <w:tcW w:w="1474" w:type="dxa"/>
            <w:noWrap w:val="0"/>
            <w:vAlign w:val="top"/>
          </w:tcPr>
          <w:p w14:paraId="54C9E57D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档案编号</w:t>
            </w:r>
          </w:p>
        </w:tc>
        <w:tc>
          <w:tcPr>
            <w:tcW w:w="1920" w:type="dxa"/>
            <w:noWrap w:val="0"/>
            <w:vAlign w:val="top"/>
          </w:tcPr>
          <w:p w14:paraId="4EAA5A20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业务内容</w:t>
            </w:r>
          </w:p>
        </w:tc>
        <w:tc>
          <w:tcPr>
            <w:tcW w:w="1095" w:type="dxa"/>
            <w:noWrap w:val="0"/>
            <w:vAlign w:val="top"/>
          </w:tcPr>
          <w:p w14:paraId="30447059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利用方式</w:t>
            </w:r>
          </w:p>
        </w:tc>
        <w:tc>
          <w:tcPr>
            <w:tcW w:w="1440" w:type="dxa"/>
            <w:noWrap w:val="0"/>
            <w:vAlign w:val="top"/>
          </w:tcPr>
          <w:p w14:paraId="32B37F1D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利用人</w:t>
            </w:r>
          </w:p>
          <w:p w14:paraId="5CC46AA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签字</w:t>
            </w:r>
          </w:p>
        </w:tc>
        <w:tc>
          <w:tcPr>
            <w:tcW w:w="1500" w:type="dxa"/>
            <w:noWrap w:val="0"/>
            <w:vAlign w:val="top"/>
          </w:tcPr>
          <w:p w14:paraId="262774BC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档案科经办人签字</w:t>
            </w:r>
          </w:p>
        </w:tc>
        <w:tc>
          <w:tcPr>
            <w:tcW w:w="1050" w:type="dxa"/>
            <w:noWrap w:val="0"/>
            <w:vAlign w:val="top"/>
          </w:tcPr>
          <w:p w14:paraId="09557BF5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是否复原</w:t>
            </w:r>
          </w:p>
        </w:tc>
        <w:tc>
          <w:tcPr>
            <w:tcW w:w="1245" w:type="dxa"/>
            <w:noWrap w:val="0"/>
            <w:vAlign w:val="top"/>
          </w:tcPr>
          <w:p w14:paraId="20C22EC0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复原人</w:t>
            </w:r>
          </w:p>
        </w:tc>
        <w:tc>
          <w:tcPr>
            <w:tcW w:w="1080" w:type="dxa"/>
            <w:noWrap w:val="0"/>
            <w:vAlign w:val="top"/>
          </w:tcPr>
          <w:p w14:paraId="476463B4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复原时间</w:t>
            </w:r>
          </w:p>
        </w:tc>
      </w:tr>
      <w:tr w14:paraId="445F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791EE9E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125" w:type="dxa"/>
            <w:noWrap w:val="0"/>
            <w:vAlign w:val="top"/>
          </w:tcPr>
          <w:p w14:paraId="0DED8000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22" w:type="dxa"/>
            <w:noWrap w:val="0"/>
            <w:vAlign w:val="top"/>
          </w:tcPr>
          <w:p w14:paraId="7E10BEFD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74" w:type="dxa"/>
            <w:noWrap w:val="0"/>
            <w:vAlign w:val="top"/>
          </w:tcPr>
          <w:p w14:paraId="533EF955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 w14:paraId="155258A8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95" w:type="dxa"/>
            <w:noWrap w:val="0"/>
            <w:vAlign w:val="top"/>
          </w:tcPr>
          <w:p w14:paraId="3870D9C5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40" w:type="dxa"/>
            <w:noWrap w:val="0"/>
            <w:vAlign w:val="top"/>
          </w:tcPr>
          <w:p w14:paraId="1BAB5663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500" w:type="dxa"/>
            <w:noWrap w:val="0"/>
            <w:vAlign w:val="top"/>
          </w:tcPr>
          <w:p w14:paraId="0C925542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50" w:type="dxa"/>
            <w:noWrap w:val="0"/>
            <w:vAlign w:val="top"/>
          </w:tcPr>
          <w:p w14:paraId="07FE8006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45" w:type="dxa"/>
            <w:noWrap w:val="0"/>
            <w:vAlign w:val="top"/>
          </w:tcPr>
          <w:p w14:paraId="4024C3CE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 w14:paraId="4A448F09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 w14:paraId="1956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E5840F7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125" w:type="dxa"/>
            <w:noWrap w:val="0"/>
            <w:vAlign w:val="top"/>
          </w:tcPr>
          <w:p w14:paraId="093F0A0B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22" w:type="dxa"/>
            <w:noWrap w:val="0"/>
            <w:vAlign w:val="top"/>
          </w:tcPr>
          <w:p w14:paraId="1CFEAB4E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74" w:type="dxa"/>
            <w:noWrap w:val="0"/>
            <w:vAlign w:val="top"/>
          </w:tcPr>
          <w:p w14:paraId="0B6EA394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 w14:paraId="60066FCC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95" w:type="dxa"/>
            <w:noWrap w:val="0"/>
            <w:vAlign w:val="top"/>
          </w:tcPr>
          <w:p w14:paraId="06D89847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40" w:type="dxa"/>
            <w:noWrap w:val="0"/>
            <w:vAlign w:val="top"/>
          </w:tcPr>
          <w:p w14:paraId="2BA00CD5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500" w:type="dxa"/>
            <w:noWrap w:val="0"/>
            <w:vAlign w:val="top"/>
          </w:tcPr>
          <w:p w14:paraId="17A00BFF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50" w:type="dxa"/>
            <w:noWrap w:val="0"/>
            <w:vAlign w:val="top"/>
          </w:tcPr>
          <w:p w14:paraId="716777B0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45" w:type="dxa"/>
            <w:noWrap w:val="0"/>
            <w:vAlign w:val="top"/>
          </w:tcPr>
          <w:p w14:paraId="1FB1DA81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 w14:paraId="62D63E15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 w14:paraId="2B1B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96C6F3A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125" w:type="dxa"/>
            <w:noWrap w:val="0"/>
            <w:vAlign w:val="top"/>
          </w:tcPr>
          <w:p w14:paraId="1F6560FF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22" w:type="dxa"/>
            <w:noWrap w:val="0"/>
            <w:vAlign w:val="top"/>
          </w:tcPr>
          <w:p w14:paraId="300032C1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74" w:type="dxa"/>
            <w:noWrap w:val="0"/>
            <w:vAlign w:val="top"/>
          </w:tcPr>
          <w:p w14:paraId="207AF4B9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 w14:paraId="5B4935C6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95" w:type="dxa"/>
            <w:noWrap w:val="0"/>
            <w:vAlign w:val="top"/>
          </w:tcPr>
          <w:p w14:paraId="47B6ADC2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40" w:type="dxa"/>
            <w:noWrap w:val="0"/>
            <w:vAlign w:val="top"/>
          </w:tcPr>
          <w:p w14:paraId="392A4867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500" w:type="dxa"/>
            <w:noWrap w:val="0"/>
            <w:vAlign w:val="top"/>
          </w:tcPr>
          <w:p w14:paraId="260B4C92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50" w:type="dxa"/>
            <w:noWrap w:val="0"/>
            <w:vAlign w:val="top"/>
          </w:tcPr>
          <w:p w14:paraId="13B33ADA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45" w:type="dxa"/>
            <w:noWrap w:val="0"/>
            <w:vAlign w:val="top"/>
          </w:tcPr>
          <w:p w14:paraId="17120BFC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 w14:paraId="617D2F62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 w14:paraId="2DA2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53CF624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125" w:type="dxa"/>
            <w:noWrap w:val="0"/>
            <w:vAlign w:val="top"/>
          </w:tcPr>
          <w:p w14:paraId="454A8DB8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22" w:type="dxa"/>
            <w:noWrap w:val="0"/>
            <w:vAlign w:val="top"/>
          </w:tcPr>
          <w:p w14:paraId="39563469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74" w:type="dxa"/>
            <w:noWrap w:val="0"/>
            <w:vAlign w:val="top"/>
          </w:tcPr>
          <w:p w14:paraId="32D4156E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 w14:paraId="0A055D41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95" w:type="dxa"/>
            <w:noWrap w:val="0"/>
            <w:vAlign w:val="top"/>
          </w:tcPr>
          <w:p w14:paraId="037864F2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40" w:type="dxa"/>
            <w:noWrap w:val="0"/>
            <w:vAlign w:val="top"/>
          </w:tcPr>
          <w:p w14:paraId="09828AA9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500" w:type="dxa"/>
            <w:noWrap w:val="0"/>
            <w:vAlign w:val="top"/>
          </w:tcPr>
          <w:p w14:paraId="460F2CDD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50" w:type="dxa"/>
            <w:noWrap w:val="0"/>
            <w:vAlign w:val="top"/>
          </w:tcPr>
          <w:p w14:paraId="53869546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45" w:type="dxa"/>
            <w:noWrap w:val="0"/>
            <w:vAlign w:val="top"/>
          </w:tcPr>
          <w:p w14:paraId="43C69B89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80" w:type="dxa"/>
            <w:noWrap w:val="0"/>
            <w:vAlign w:val="top"/>
          </w:tcPr>
          <w:p w14:paraId="31563A6A"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</w:tbl>
    <w:p w14:paraId="760DBED7">
      <w:pPr>
        <w:rPr>
          <w:rFonts w:hint="default" w:ascii="Times New Roman" w:hAnsi="Times New Roman" w:eastAsia="仿宋" w:cs="Times New Roman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EDDEF"/>
    <w:multiLevelType w:val="singleLevel"/>
    <w:tmpl w:val="FF6EDDEF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</w:rPr>
    </w:lvl>
  </w:abstractNum>
  <w:abstractNum w:abstractNumId="1">
    <w:nsid w:val="7C3E39EA"/>
    <w:multiLevelType w:val="multilevel"/>
    <w:tmpl w:val="7C3E39EA"/>
    <w:lvl w:ilvl="0" w:tentative="0">
      <w:start w:val="1"/>
      <w:numFmt w:val="japaneseCounting"/>
      <w:lvlText w:val="第%1章"/>
      <w:lvlJc w:val="left"/>
      <w:pPr>
        <w:ind w:left="1515" w:hanging="151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zVlZDRkNmQ2NGMxM2FmZTIyMTBiMTY1YTJlMTkifQ=="/>
  </w:docVars>
  <w:rsids>
    <w:rsidRoot w:val="07BD6C33"/>
    <w:rsid w:val="07BD6C33"/>
    <w:rsid w:val="13B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1390</Words>
  <Characters>1392</Characters>
  <Lines>0</Lines>
  <Paragraphs>0</Paragraphs>
  <TotalTime>0</TotalTime>
  <ScaleCrop>false</ScaleCrop>
  <LinksUpToDate>false</LinksUpToDate>
  <CharactersWithSpaces>1485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2024-10-10T02:09:00Z</dcterms:created>
  <dc:creator>小熊饼饼</dc:creator>
  <cp:lastModifiedBy>小熊饼饼</cp:lastModifiedBy>
  <dcterms:modified xsi:type="dcterms:W3CDTF">2024-10-10T02:30:21Z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EFF4128922BF406ABD26B5DD9EAB3E95_11</vt:lpwstr>
  </property>
</Properties>
</file>